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AA312" w14:textId="77777777" w:rsidR="00B21D5F" w:rsidRPr="00E02FC6" w:rsidRDefault="00B21D5F" w:rsidP="00B21D5F">
      <w:pPr>
        <w:pBdr>
          <w:bottom w:val="single" w:sz="4" w:space="1" w:color="auto"/>
        </w:pBdr>
        <w:rPr>
          <w:rFonts w:cstheme="minorHAnsi"/>
          <w:b/>
          <w:bCs/>
        </w:rPr>
      </w:pPr>
      <w:r w:rsidRPr="00E02FC6">
        <w:rPr>
          <w:rFonts w:cstheme="minorHAnsi"/>
          <w:b/>
          <w:bCs/>
        </w:rPr>
        <w:t>Dossier de candidature – Conditions d’accès</w:t>
      </w:r>
    </w:p>
    <w:p w14:paraId="58FE9D77" w14:textId="77777777" w:rsidR="00B21D5F" w:rsidRPr="00E02FC6" w:rsidRDefault="00B21D5F" w:rsidP="00B21D5F">
      <w:pPr>
        <w:rPr>
          <w:rFonts w:cstheme="minorHAnsi"/>
        </w:rPr>
      </w:pPr>
    </w:p>
    <w:p w14:paraId="3AEBB35A" w14:textId="77777777" w:rsidR="00B21D5F" w:rsidRPr="00E02FC6" w:rsidRDefault="00B21D5F" w:rsidP="00B21D5F">
      <w:pPr>
        <w:pBdr>
          <w:bottom w:val="single" w:sz="4" w:space="1" w:color="auto"/>
        </w:pBdr>
        <w:rPr>
          <w:rFonts w:cstheme="minorHAnsi"/>
          <w:b/>
          <w:bCs/>
        </w:rPr>
      </w:pPr>
      <w:r w:rsidRPr="00E02FC6">
        <w:rPr>
          <w:rFonts w:cstheme="minorHAnsi"/>
          <w:b/>
          <w:bCs/>
        </w:rPr>
        <w:t>Dossier de candidature – Critères techniques</w:t>
      </w:r>
    </w:p>
    <w:p w14:paraId="4C768F75" w14:textId="7586B5A9" w:rsidR="00B21D5F" w:rsidRDefault="00B21D5F" w:rsidP="00B21D5F">
      <w:pPr>
        <w:pStyle w:val="Lijstalinea"/>
        <w:numPr>
          <w:ilvl w:val="0"/>
          <w:numId w:val="4"/>
        </w:numPr>
        <w:spacing w:after="0" w:line="276" w:lineRule="auto"/>
        <w:jc w:val="both"/>
        <w:rPr>
          <w:rFonts w:ascii="Calibri" w:hAnsi="Calibri" w:cs="Calibri"/>
          <w:b/>
          <w:bCs/>
        </w:rPr>
      </w:pPr>
      <w:bookmarkStart w:id="0" w:name="_Hlk120638048"/>
      <w:bookmarkStart w:id="1" w:name="_Hlk125471627"/>
      <w:r w:rsidRPr="00B21D5F">
        <w:rPr>
          <w:rFonts w:ascii="Calibri" w:hAnsi="Calibri" w:cs="Calibri"/>
          <w:b/>
          <w:bCs/>
          <w:u w:val="single"/>
        </w:rPr>
        <w:t>Qualité et intégration dans l’environnement urbain</w:t>
      </w:r>
      <w:r w:rsidRPr="00B21D5F">
        <w:rPr>
          <w:rFonts w:ascii="Calibri" w:hAnsi="Calibri" w:cs="Calibri"/>
          <w:b/>
          <w:bCs/>
        </w:rPr>
        <w:t xml:space="preserve"> (30 points)</w:t>
      </w:r>
      <w:bookmarkStart w:id="2" w:name="_Hlk125557990"/>
    </w:p>
    <w:p w14:paraId="4BF417D2" w14:textId="77777777" w:rsidR="00B21D5F" w:rsidRPr="00B21D5F" w:rsidRDefault="00B21D5F" w:rsidP="00B21D5F">
      <w:pPr>
        <w:pStyle w:val="Lijstalinea"/>
        <w:spacing w:after="0" w:line="276" w:lineRule="auto"/>
        <w:ind w:left="1080"/>
        <w:jc w:val="both"/>
        <w:rPr>
          <w:rFonts w:ascii="Calibri" w:hAnsi="Calibri" w:cs="Calibri"/>
          <w:b/>
          <w:bCs/>
        </w:rPr>
      </w:pPr>
    </w:p>
    <w:p w14:paraId="1371FD27" w14:textId="01EF17F4" w:rsidR="00B21D5F" w:rsidRDefault="00B21D5F" w:rsidP="00B21D5F">
      <w:pPr>
        <w:spacing w:after="0" w:line="276" w:lineRule="auto"/>
        <w:ind w:left="720"/>
        <w:jc w:val="both"/>
      </w:pPr>
      <w:r>
        <w:t>La réhabilitation des terrains est-elle complétée par une vision claire quant au redéveloppement et à la réutilisation du site suite à sa réhabilitation?</w:t>
      </w:r>
    </w:p>
    <w:p w14:paraId="62952658" w14:textId="034DA26C" w:rsidR="00B21D5F" w:rsidRPr="00B21D5F" w:rsidRDefault="00B21D5F" w:rsidP="00B21D5F">
      <w:pPr>
        <w:ind w:left="708"/>
        <w:jc w:val="both"/>
        <w:rPr>
          <w:rFonts w:ascii="Calibri" w:hAnsi="Calibri" w:cs="Calibri"/>
        </w:rPr>
      </w:pPr>
      <w:r w:rsidRPr="00B21D5F">
        <w:rPr>
          <w:rFonts w:ascii="Calibri" w:hAnsi="Calibri" w:cs="Calibri"/>
        </w:rPr>
        <w:t xml:space="preserve">L’investissement (comme espace </w:t>
      </w:r>
      <w:r w:rsidR="00503594">
        <w:rPr>
          <w:rFonts w:ascii="Calibri" w:hAnsi="Calibri" w:cs="Calibri"/>
        </w:rPr>
        <w:t>vert</w:t>
      </w:r>
      <w:r w:rsidRPr="00B21D5F">
        <w:rPr>
          <w:rFonts w:ascii="Calibri" w:hAnsi="Calibri" w:cs="Calibri"/>
          <w:lang w:val="fr-FR"/>
        </w:rPr>
        <w:t xml:space="preserve"> ou activité pour la collectivité) que la dépollution rendra possible</w:t>
      </w:r>
      <w:r w:rsidRPr="00B21D5F">
        <w:rPr>
          <w:rFonts w:ascii="Calibri" w:hAnsi="Calibri" w:cs="Calibri"/>
        </w:rPr>
        <w:t xml:space="preserve"> s’intègre t’il bien dans l’environnement urbain dont il fait partie ?</w:t>
      </w:r>
      <w:bookmarkEnd w:id="2"/>
      <w:r w:rsidRPr="00B21D5F">
        <w:rPr>
          <w:rFonts w:ascii="Calibri" w:hAnsi="Calibri" w:cs="Calibri"/>
        </w:rPr>
        <w:t xml:space="preserve"> </w:t>
      </w:r>
      <w:bookmarkStart w:id="3" w:name="_Hlk125558007"/>
      <w:r w:rsidRPr="00B21D5F">
        <w:rPr>
          <w:rFonts w:ascii="Calibri" w:hAnsi="Calibri" w:cs="Calibri"/>
        </w:rPr>
        <w:t xml:space="preserve">Une réflexion a-t-elle été menée pour prendre en compte les spécificités du quartier et les besoins des usagers </w:t>
      </w:r>
      <w:bookmarkEnd w:id="3"/>
      <w:r w:rsidRPr="00B21D5F">
        <w:rPr>
          <w:rFonts w:ascii="Calibri" w:hAnsi="Calibri" w:cs="Calibri"/>
        </w:rPr>
        <w:t xml:space="preserve">?  </w:t>
      </w:r>
    </w:p>
    <w:p w14:paraId="5B711B67" w14:textId="53DE4FB2" w:rsidR="00B21D5F" w:rsidRDefault="00B21D5F" w:rsidP="00B21D5F">
      <w:pPr>
        <w:ind w:left="708"/>
        <w:rPr>
          <w:rFonts w:ascii="Calibri" w:hAnsi="Calibri" w:cs="Calibri"/>
        </w:rPr>
      </w:pPr>
      <w:r w:rsidRPr="00FF1D11">
        <w:rPr>
          <w:rFonts w:ascii="Calibri" w:hAnsi="Calibri" w:cs="Calibri"/>
        </w:rPr>
        <w:t>L’analyse portera sur les plus-values que l</w:t>
      </w:r>
      <w:r>
        <w:rPr>
          <w:rFonts w:ascii="Calibri" w:hAnsi="Calibri" w:cs="Calibri"/>
        </w:rPr>
        <w:t>’investissement (que l</w:t>
      </w:r>
      <w:r w:rsidRPr="00FF1D11">
        <w:rPr>
          <w:rFonts w:ascii="Calibri" w:hAnsi="Calibri" w:cs="Calibri"/>
        </w:rPr>
        <w:t>e projet</w:t>
      </w:r>
      <w:r>
        <w:rPr>
          <w:rFonts w:ascii="Calibri" w:hAnsi="Calibri" w:cs="Calibri"/>
        </w:rPr>
        <w:t xml:space="preserve"> de dépollution rendra possible)</w:t>
      </w:r>
      <w:r w:rsidRPr="00FF1D11">
        <w:rPr>
          <w:rFonts w:ascii="Calibri" w:hAnsi="Calibri" w:cs="Calibri"/>
        </w:rPr>
        <w:t xml:space="preserve"> apporte à son environnement,</w:t>
      </w:r>
      <w:r>
        <w:rPr>
          <w:rFonts w:ascii="Calibri" w:hAnsi="Calibri" w:cs="Calibri"/>
        </w:rPr>
        <w:t xml:space="preserve"> et de l’</w:t>
      </w:r>
      <w:r w:rsidRPr="00FF1D11">
        <w:rPr>
          <w:rFonts w:ascii="Calibri" w:hAnsi="Calibri" w:cs="Calibri"/>
        </w:rPr>
        <w:t>intégration</w:t>
      </w:r>
      <w:r>
        <w:rPr>
          <w:rFonts w:ascii="Calibri" w:hAnsi="Calibri" w:cs="Calibri"/>
        </w:rPr>
        <w:t xml:space="preserve"> du projet d’investissement</w:t>
      </w:r>
      <w:r w:rsidRPr="00FF1D11">
        <w:rPr>
          <w:rFonts w:ascii="Calibri" w:hAnsi="Calibri" w:cs="Calibri"/>
        </w:rPr>
        <w:t xml:space="preserve"> dans son contexte</w:t>
      </w:r>
      <w:r>
        <w:rPr>
          <w:rFonts w:ascii="Calibri" w:hAnsi="Calibri" w:cs="Calibri"/>
        </w:rPr>
        <w:t xml:space="preserve">. </w:t>
      </w:r>
      <w:bookmarkEnd w:id="0"/>
    </w:p>
    <w:p w14:paraId="0836C824" w14:textId="3AEE1A3B" w:rsidR="00B21D5F" w:rsidRPr="00E02FC6" w:rsidRDefault="00B21D5F" w:rsidP="00B21D5F">
      <w:pPr>
        <w:ind w:left="708"/>
        <w:rPr>
          <w:rFonts w:cstheme="minorHAnsi"/>
          <w:color w:val="000000"/>
        </w:rPr>
      </w:pPr>
      <w:r>
        <w:rPr>
          <w:rFonts w:cstheme="minorHAnsi"/>
          <w:b/>
          <w:bCs/>
          <w:color w:val="000000"/>
        </w:rPr>
        <w:t>Question(s) :</w:t>
      </w:r>
    </w:p>
    <w:p w14:paraId="38A8C98C" w14:textId="702EBC68" w:rsidR="00B21D5F" w:rsidRDefault="00B21D5F" w:rsidP="00B21D5F">
      <w:pPr>
        <w:pStyle w:val="Lijstalinea"/>
        <w:numPr>
          <w:ilvl w:val="0"/>
          <w:numId w:val="2"/>
        </w:numPr>
        <w:rPr>
          <w:rFonts w:cstheme="minorHAnsi"/>
          <w:color w:val="000000"/>
        </w:rPr>
      </w:pPr>
      <w:r w:rsidRPr="003E52D2">
        <w:rPr>
          <w:rFonts w:cstheme="minorHAnsi"/>
          <w:color w:val="000000"/>
        </w:rPr>
        <w:t>Décrire le projet</w:t>
      </w:r>
      <w:r>
        <w:rPr>
          <w:rFonts w:cstheme="minorHAnsi"/>
          <w:color w:val="000000"/>
        </w:rPr>
        <w:t xml:space="preserve"> de dépollution</w:t>
      </w:r>
      <w:r w:rsidRPr="003E52D2">
        <w:rPr>
          <w:rFonts w:cstheme="minorHAnsi"/>
          <w:color w:val="000000"/>
        </w:rPr>
        <w:t xml:space="preserve"> et ses objectifs </w:t>
      </w:r>
      <w:r>
        <w:rPr>
          <w:rFonts w:cstheme="minorHAnsi"/>
          <w:color w:val="000000"/>
        </w:rPr>
        <w:t xml:space="preserve">(dont le plan de redéveloppement) </w:t>
      </w:r>
      <w:r w:rsidRPr="003E52D2">
        <w:rPr>
          <w:rFonts w:cstheme="minorHAnsi"/>
          <w:color w:val="000000"/>
        </w:rPr>
        <w:t>de manière complète et détaillée.</w:t>
      </w:r>
      <w:r>
        <w:rPr>
          <w:rFonts w:cstheme="minorHAnsi"/>
          <w:color w:val="000000"/>
        </w:rPr>
        <w:t xml:space="preserve"> </w:t>
      </w:r>
    </w:p>
    <w:p w14:paraId="3E48C9BD" w14:textId="77777777" w:rsidR="00B21D5F" w:rsidRDefault="00B21D5F" w:rsidP="00B21D5F">
      <w:pPr>
        <w:pStyle w:val="Lijstalinea"/>
        <w:numPr>
          <w:ilvl w:val="0"/>
          <w:numId w:val="2"/>
        </w:numPr>
        <w:rPr>
          <w:rFonts w:cstheme="minorHAnsi"/>
          <w:color w:val="000000"/>
        </w:rPr>
      </w:pPr>
      <w:r w:rsidRPr="003E52D2">
        <w:rPr>
          <w:rFonts w:cstheme="minorHAnsi"/>
          <w:color w:val="000000"/>
        </w:rPr>
        <w:t xml:space="preserve">Quel est le groupe cible du projet et qui sont ses parties prenantes (in)directes ? </w:t>
      </w:r>
    </w:p>
    <w:p w14:paraId="402B516C" w14:textId="13123AC3" w:rsidR="00B21D5F" w:rsidRDefault="00B21D5F" w:rsidP="00B21D5F">
      <w:pPr>
        <w:pStyle w:val="Lijstalinea"/>
        <w:numPr>
          <w:ilvl w:val="0"/>
          <w:numId w:val="2"/>
        </w:numPr>
        <w:rPr>
          <w:rFonts w:cstheme="minorHAnsi"/>
          <w:color w:val="000000"/>
        </w:rPr>
      </w:pPr>
      <w:r w:rsidRPr="003E52D2">
        <w:rPr>
          <w:rFonts w:cstheme="minorHAnsi"/>
          <w:color w:val="000000"/>
        </w:rPr>
        <w:t>Quels sont les besoins que l'on identifie dans ces groupes et auxquels le projet cherche à répondre</w:t>
      </w:r>
      <w:r>
        <w:rPr>
          <w:rFonts w:cstheme="minorHAnsi"/>
          <w:color w:val="000000"/>
        </w:rPr>
        <w:t> ?</w:t>
      </w:r>
    </w:p>
    <w:p w14:paraId="3D64FA6B" w14:textId="65E7C1D2" w:rsidR="00B21D5F" w:rsidRDefault="00B21D5F" w:rsidP="00B21D5F">
      <w:pPr>
        <w:pStyle w:val="Lijstalinea"/>
        <w:ind w:left="1068"/>
        <w:rPr>
          <w:rFonts w:cstheme="minorHAnsi"/>
          <w:color w:val="000000"/>
        </w:rPr>
      </w:pPr>
    </w:p>
    <w:p w14:paraId="07038529" w14:textId="77777777" w:rsidR="00B21D5F" w:rsidRDefault="00B21D5F" w:rsidP="00B21D5F">
      <w:pPr>
        <w:pStyle w:val="Lijstalinea"/>
        <w:ind w:left="1068"/>
        <w:rPr>
          <w:rFonts w:cstheme="minorHAnsi"/>
          <w:color w:val="000000"/>
        </w:rPr>
      </w:pPr>
    </w:p>
    <w:p w14:paraId="7DDF8187" w14:textId="3568DB2B" w:rsidR="00B21D5F" w:rsidRPr="00B21D5F" w:rsidRDefault="00B21D5F" w:rsidP="00B21D5F">
      <w:pPr>
        <w:pStyle w:val="Lijstalinea"/>
        <w:numPr>
          <w:ilvl w:val="0"/>
          <w:numId w:val="4"/>
        </w:numPr>
        <w:rPr>
          <w:rFonts w:cstheme="minorHAnsi"/>
          <w:color w:val="000000"/>
        </w:rPr>
      </w:pPr>
      <w:r w:rsidRPr="00B21D5F">
        <w:rPr>
          <w:b/>
          <w:bCs/>
          <w:u w:val="single"/>
        </w:rPr>
        <w:t>Prise en compte de la durabilité environnementale de l’assainissement</w:t>
      </w:r>
      <w:r w:rsidRPr="00B21D5F">
        <w:rPr>
          <w:u w:val="single"/>
        </w:rPr>
        <w:t xml:space="preserve"> (20 points)</w:t>
      </w:r>
      <w:r w:rsidRPr="004013DC">
        <w:t xml:space="preserve">(durabilité </w:t>
      </w:r>
      <w:r w:rsidRPr="00D070BB">
        <w:t xml:space="preserve">environnementale </w:t>
      </w:r>
      <w:r w:rsidRPr="004013DC">
        <w:t xml:space="preserve">des installations, circularité, matériaux recyclés/recyclables, biodiversité, …) </w:t>
      </w:r>
    </w:p>
    <w:p w14:paraId="027925BD" w14:textId="54C66191" w:rsidR="00B21D5F" w:rsidRDefault="00B21D5F" w:rsidP="00B21D5F">
      <w:pPr>
        <w:pStyle w:val="Lijstalinea"/>
        <w:ind w:left="1080"/>
        <w:jc w:val="both"/>
      </w:pPr>
      <w:r>
        <w:t>L’assainissement des sols se base-t-il sur les méthodes les plus durables possibles</w:t>
      </w:r>
      <w:r w:rsidRPr="004013DC">
        <w:t>? Le méthodes</w:t>
      </w:r>
      <w:r>
        <w:t>, l’équipement</w:t>
      </w:r>
      <w:r w:rsidRPr="004013DC">
        <w:t xml:space="preserve"> et les matériaux de </w:t>
      </w:r>
      <w:r>
        <w:t>dépollution</w:t>
      </w:r>
      <w:r w:rsidRPr="004013DC">
        <w:t xml:space="preserve"> envisagés sont-ils durables</w:t>
      </w:r>
      <w:r>
        <w:t xml:space="preserve"> et pertinents au regard du projet proposé ?</w:t>
      </w:r>
      <w:r w:rsidRPr="004013DC">
        <w:t xml:space="preserve"> </w:t>
      </w:r>
      <w:r>
        <w:t xml:space="preserve"> La question de l’imperméabilité des sols est-elle prise en compte ?  </w:t>
      </w:r>
    </w:p>
    <w:p w14:paraId="5999D27D" w14:textId="7D2CE4F1" w:rsidR="00B21D5F" w:rsidRDefault="00B21D5F" w:rsidP="00B21D5F">
      <w:pPr>
        <w:pStyle w:val="Lijstalinea"/>
        <w:ind w:left="1080"/>
        <w:jc w:val="both"/>
      </w:pPr>
    </w:p>
    <w:p w14:paraId="4C8985F7" w14:textId="77777777" w:rsidR="00B21D5F" w:rsidRDefault="00B21D5F" w:rsidP="00B21D5F">
      <w:pPr>
        <w:ind w:left="708"/>
        <w:rPr>
          <w:rFonts w:cstheme="minorHAnsi"/>
          <w:b/>
          <w:bCs/>
          <w:color w:val="000000"/>
        </w:rPr>
      </w:pPr>
      <w:r>
        <w:rPr>
          <w:rFonts w:cstheme="minorHAnsi"/>
          <w:b/>
          <w:bCs/>
          <w:color w:val="000000"/>
        </w:rPr>
        <w:t>Question(s) :</w:t>
      </w:r>
    </w:p>
    <w:p w14:paraId="52E52700" w14:textId="4C2E0819" w:rsidR="00B21D5F" w:rsidRDefault="00B21D5F" w:rsidP="00B21D5F">
      <w:pPr>
        <w:pStyle w:val="Lijstalinea"/>
        <w:numPr>
          <w:ilvl w:val="0"/>
          <w:numId w:val="7"/>
        </w:numPr>
        <w:rPr>
          <w:rFonts w:cstheme="minorHAnsi"/>
          <w:color w:val="000000"/>
        </w:rPr>
      </w:pPr>
      <w:r w:rsidRPr="00B109DA">
        <w:rPr>
          <w:rFonts w:cstheme="minorHAnsi"/>
          <w:color w:val="000000"/>
        </w:rPr>
        <w:t xml:space="preserve">Quels éléments de durabilité sont inclus dans le plan de </w:t>
      </w:r>
      <w:r w:rsidR="00503594">
        <w:rPr>
          <w:rFonts w:cstheme="minorHAnsi"/>
          <w:color w:val="000000"/>
        </w:rPr>
        <w:t>dépollution</w:t>
      </w:r>
      <w:r>
        <w:rPr>
          <w:rFonts w:cstheme="minorHAnsi"/>
          <w:color w:val="000000"/>
        </w:rPr>
        <w:t xml:space="preserve"> des sols</w:t>
      </w:r>
      <w:r w:rsidRPr="00B109DA">
        <w:rPr>
          <w:rFonts w:cstheme="minorHAnsi"/>
          <w:color w:val="000000"/>
        </w:rPr>
        <w:t xml:space="preserve"> ? </w:t>
      </w:r>
    </w:p>
    <w:p w14:paraId="3C1615C6" w14:textId="77777777" w:rsidR="00B21D5F" w:rsidRDefault="00B21D5F" w:rsidP="00B21D5F">
      <w:pPr>
        <w:pStyle w:val="Lijstalinea"/>
        <w:numPr>
          <w:ilvl w:val="0"/>
          <w:numId w:val="7"/>
        </w:numPr>
        <w:rPr>
          <w:rFonts w:cstheme="minorHAnsi"/>
          <w:color w:val="000000"/>
        </w:rPr>
      </w:pPr>
      <w:r w:rsidRPr="00B109DA">
        <w:rPr>
          <w:rFonts w:cstheme="minorHAnsi"/>
          <w:color w:val="000000"/>
        </w:rPr>
        <w:t>Décrire les mesures envisagées à cet égard, par exemple autour d'un ou plusieurs des éléments suivants : circularité, matériaux recyclables/recyclés, impact sur la biodiversité, adaptation au changement climatique, ....</w:t>
      </w:r>
    </w:p>
    <w:p w14:paraId="364E208D" w14:textId="77777777" w:rsidR="00B21D5F" w:rsidRDefault="00B21D5F" w:rsidP="00B21D5F">
      <w:pPr>
        <w:pStyle w:val="Lijstalinea"/>
        <w:numPr>
          <w:ilvl w:val="0"/>
          <w:numId w:val="7"/>
        </w:numPr>
        <w:rPr>
          <w:rFonts w:cstheme="minorHAnsi"/>
          <w:color w:val="000000"/>
        </w:rPr>
      </w:pPr>
      <w:r>
        <w:rPr>
          <w:rFonts w:cstheme="minorHAnsi"/>
          <w:color w:val="000000"/>
        </w:rPr>
        <w:t>Des mesures sont-elles prises pour protéger la biodiversité existante durant l’aménagement de l’espace vert ?</w:t>
      </w:r>
    </w:p>
    <w:p w14:paraId="6E438FF8" w14:textId="5B1B93A6" w:rsidR="00B21D5F" w:rsidRPr="00B109DA" w:rsidRDefault="00B21D5F" w:rsidP="00B21D5F">
      <w:pPr>
        <w:pStyle w:val="Lijstalinea"/>
        <w:numPr>
          <w:ilvl w:val="0"/>
          <w:numId w:val="7"/>
        </w:numPr>
        <w:rPr>
          <w:rFonts w:cstheme="minorHAnsi"/>
          <w:color w:val="000000"/>
        </w:rPr>
      </w:pPr>
      <w:r>
        <w:rPr>
          <w:rFonts w:cstheme="minorHAnsi"/>
          <w:color w:val="000000"/>
        </w:rPr>
        <w:t xml:space="preserve">Comment la biodiversité </w:t>
      </w:r>
      <w:r w:rsidR="00503594">
        <w:rPr>
          <w:rFonts w:cstheme="minorHAnsi"/>
          <w:color w:val="000000"/>
        </w:rPr>
        <w:t>sera-t ’elle</w:t>
      </w:r>
      <w:r>
        <w:rPr>
          <w:rFonts w:cstheme="minorHAnsi"/>
          <w:color w:val="000000"/>
        </w:rPr>
        <w:t xml:space="preserve"> protégée après la phase d’aménagement ?</w:t>
      </w:r>
    </w:p>
    <w:p w14:paraId="3E57E218" w14:textId="77777777" w:rsidR="00B21D5F" w:rsidRDefault="00B21D5F" w:rsidP="00B21D5F">
      <w:pPr>
        <w:pStyle w:val="Lijstalinea"/>
        <w:ind w:left="1080"/>
        <w:jc w:val="both"/>
      </w:pPr>
    </w:p>
    <w:p w14:paraId="7CA9635A" w14:textId="77777777" w:rsidR="00B21D5F" w:rsidRPr="00436323" w:rsidRDefault="00B21D5F" w:rsidP="00B21D5F">
      <w:pPr>
        <w:pStyle w:val="Lijstalinea"/>
        <w:ind w:left="1080"/>
        <w:jc w:val="both"/>
        <w:rPr>
          <w:b/>
          <w:bCs/>
        </w:rPr>
      </w:pPr>
    </w:p>
    <w:p w14:paraId="09556D89" w14:textId="5898A23E" w:rsidR="00B21D5F" w:rsidRPr="00B21D5F" w:rsidRDefault="00B21D5F" w:rsidP="00B21D5F">
      <w:pPr>
        <w:pStyle w:val="Lijstalinea"/>
        <w:numPr>
          <w:ilvl w:val="0"/>
          <w:numId w:val="4"/>
        </w:numPr>
        <w:jc w:val="both"/>
        <w:rPr>
          <w:b/>
          <w:bCs/>
        </w:rPr>
      </w:pPr>
      <w:r w:rsidRPr="00B21D5F">
        <w:rPr>
          <w:b/>
          <w:bCs/>
          <w:u w:val="single"/>
        </w:rPr>
        <w:t xml:space="preserve">Le  planning  est-il réaliste et garantit la réalisation des dépenses pour fin 2029 et l’atteinte des objectifs fixés pour les indicateurs ? </w:t>
      </w:r>
      <w:r w:rsidRPr="00B21D5F">
        <w:rPr>
          <w:b/>
          <w:bCs/>
        </w:rPr>
        <w:t xml:space="preserve">(10 points) </w:t>
      </w:r>
    </w:p>
    <w:p w14:paraId="2A243EA1" w14:textId="77777777" w:rsidR="00B21D5F" w:rsidRDefault="00B21D5F" w:rsidP="00B21D5F">
      <w:pPr>
        <w:pStyle w:val="Lijstalinea"/>
        <w:ind w:left="1080"/>
        <w:jc w:val="both"/>
      </w:pPr>
      <w:r w:rsidRPr="00436323">
        <w:lastRenderedPageBreak/>
        <w:t>L</w:t>
      </w:r>
      <w:r w:rsidRPr="00627EAE">
        <w:rPr>
          <w:rFonts w:cstheme="minorHAnsi"/>
        </w:rPr>
        <w:t xml:space="preserve">e planning tient </w:t>
      </w:r>
      <w:r w:rsidRPr="00627EAE">
        <w:t>compte le cas échéant des éventuelles contraintes liées aux règlementations en vigueur</w:t>
      </w:r>
      <w:r>
        <w:t xml:space="preserve"> </w:t>
      </w:r>
      <w:r w:rsidRPr="00627EAE">
        <w:t>?</w:t>
      </w:r>
      <w:r>
        <w:t xml:space="preserve"> Le planning tient-il compte d’éventuelles contraintes liées a</w:t>
      </w:r>
      <w:r w:rsidRPr="00A426C5">
        <w:rPr>
          <w:lang w:val="fr-FR"/>
        </w:rPr>
        <w:t>u développement de l'investissement vis</w:t>
      </w:r>
      <w:r>
        <w:rPr>
          <w:lang w:val="fr-FR"/>
        </w:rPr>
        <w:t>é</w:t>
      </w:r>
      <w:r w:rsidRPr="00A426C5">
        <w:rPr>
          <w:lang w:val="fr-FR"/>
        </w:rPr>
        <w:t xml:space="preserve"> </w:t>
      </w:r>
      <w:r>
        <w:rPr>
          <w:lang w:val="fr-FR"/>
        </w:rPr>
        <w:t>(</w:t>
      </w:r>
      <w:r w:rsidRPr="00A426C5">
        <w:rPr>
          <w:lang w:val="fr-FR"/>
        </w:rPr>
        <w:t>espace vert ou activité pour la collectivité</w:t>
      </w:r>
      <w:r>
        <w:rPr>
          <w:lang w:val="fr-FR"/>
        </w:rPr>
        <w:t>)</w:t>
      </w:r>
      <w:r w:rsidRPr="00A426C5">
        <w:rPr>
          <w:lang w:val="fr-FR"/>
        </w:rPr>
        <w:t xml:space="preserve"> </w:t>
      </w:r>
      <w:r>
        <w:t xml:space="preserve"> ou à l’adoption de son plan d’action avant le 31 décembre 2029 (date impérative) ?</w:t>
      </w:r>
    </w:p>
    <w:p w14:paraId="0E0D11A2" w14:textId="77777777" w:rsidR="00B21D5F" w:rsidRDefault="00B21D5F" w:rsidP="00B21D5F">
      <w:pPr>
        <w:pStyle w:val="Lijstalinea"/>
        <w:ind w:left="1080"/>
        <w:jc w:val="both"/>
      </w:pPr>
    </w:p>
    <w:p w14:paraId="5387E7E3" w14:textId="50797E70" w:rsidR="00B21D5F" w:rsidRDefault="00B21D5F" w:rsidP="00B21D5F">
      <w:pPr>
        <w:pStyle w:val="Lijstalinea"/>
        <w:ind w:left="1080"/>
        <w:jc w:val="both"/>
        <w:rPr>
          <w:rFonts w:cstheme="minorHAnsi"/>
          <w:b/>
          <w:bCs/>
          <w:color w:val="000000"/>
        </w:rPr>
      </w:pPr>
      <w:r>
        <w:rPr>
          <w:rFonts w:cstheme="minorHAnsi"/>
          <w:b/>
          <w:bCs/>
          <w:color w:val="000000"/>
        </w:rPr>
        <w:t>Question(s) :</w:t>
      </w:r>
    </w:p>
    <w:p w14:paraId="5FF47556" w14:textId="77777777" w:rsidR="00B21D5F" w:rsidRDefault="00B21D5F" w:rsidP="00B21D5F">
      <w:pPr>
        <w:pStyle w:val="Lijstalinea"/>
        <w:ind w:left="1080"/>
        <w:jc w:val="both"/>
      </w:pPr>
    </w:p>
    <w:p w14:paraId="3751BEDB" w14:textId="2B36EB55" w:rsidR="00B21D5F" w:rsidRDefault="00B21D5F" w:rsidP="00B21D5F">
      <w:pPr>
        <w:pStyle w:val="Lijstalinea"/>
        <w:numPr>
          <w:ilvl w:val="0"/>
          <w:numId w:val="6"/>
        </w:numPr>
        <w:rPr>
          <w:rFonts w:cstheme="minorHAnsi"/>
          <w:color w:val="000000"/>
        </w:rPr>
      </w:pPr>
      <w:r w:rsidRPr="00B109DA">
        <w:rPr>
          <w:rFonts w:cstheme="minorHAnsi"/>
          <w:color w:val="000000"/>
        </w:rPr>
        <w:t xml:space="preserve">Décrivez de manière complète et détaillée la chronologie du projet : lancement du projet, planification réaliste à l'horizon 2029. </w:t>
      </w:r>
    </w:p>
    <w:p w14:paraId="5613AA0E" w14:textId="77777777" w:rsidR="00B21D5F" w:rsidRDefault="00B21D5F" w:rsidP="00B21D5F">
      <w:pPr>
        <w:pStyle w:val="Lijstalinea"/>
        <w:numPr>
          <w:ilvl w:val="0"/>
          <w:numId w:val="6"/>
        </w:numPr>
        <w:rPr>
          <w:rFonts w:cstheme="minorHAnsi"/>
          <w:color w:val="000000"/>
        </w:rPr>
      </w:pPr>
      <w:r>
        <w:rPr>
          <w:rFonts w:cstheme="minorHAnsi"/>
          <w:color w:val="000000"/>
        </w:rPr>
        <w:t>Identifiez les éventuels problèmes concernant le planning déjà identifiés et les éventuelles solutions envisagées.</w:t>
      </w:r>
    </w:p>
    <w:p w14:paraId="4B6FB466" w14:textId="29E7E7C9" w:rsidR="00B21D5F" w:rsidRPr="00B109DA" w:rsidRDefault="00B21D5F" w:rsidP="00B21D5F">
      <w:pPr>
        <w:pStyle w:val="Lijstalinea"/>
        <w:numPr>
          <w:ilvl w:val="0"/>
          <w:numId w:val="6"/>
        </w:numPr>
        <w:rPr>
          <w:rFonts w:cstheme="minorHAnsi"/>
          <w:color w:val="000000"/>
        </w:rPr>
      </w:pPr>
      <w:r w:rsidRPr="00B109DA">
        <w:rPr>
          <w:rFonts w:cstheme="minorHAnsi"/>
          <w:color w:val="000000"/>
        </w:rPr>
        <w:t xml:space="preserve">Le projet sera-t-il opérationnel </w:t>
      </w:r>
      <w:r>
        <w:rPr>
          <w:rFonts w:cstheme="minorHAnsi"/>
          <w:color w:val="000000"/>
        </w:rPr>
        <w:t xml:space="preserve">ou son plan d’action sera-t-il adopté </w:t>
      </w:r>
      <w:r w:rsidRPr="00B109DA">
        <w:rPr>
          <w:rFonts w:cstheme="minorHAnsi"/>
          <w:color w:val="000000"/>
        </w:rPr>
        <w:t>en 2029 et les dépenses nécessaires seront-elles effectuées d'ici là ? Quelles garanties peuvent être données quant au respect de ces délais ?</w:t>
      </w:r>
    </w:p>
    <w:p w14:paraId="1EF4FB19" w14:textId="77777777" w:rsidR="00B21D5F" w:rsidRDefault="00B21D5F" w:rsidP="00B21D5F">
      <w:pPr>
        <w:pStyle w:val="Lijstalinea"/>
        <w:ind w:left="1080"/>
        <w:jc w:val="both"/>
      </w:pPr>
    </w:p>
    <w:p w14:paraId="1D2B89EC" w14:textId="77777777" w:rsidR="00B21D5F" w:rsidRPr="00627EAE" w:rsidRDefault="00B21D5F" w:rsidP="00B21D5F">
      <w:pPr>
        <w:pStyle w:val="Lijstalinea"/>
        <w:ind w:left="1080"/>
        <w:jc w:val="both"/>
      </w:pPr>
    </w:p>
    <w:p w14:paraId="2A56F42F" w14:textId="77777777" w:rsidR="00B21D5F" w:rsidRPr="00627EAE" w:rsidRDefault="00B21D5F" w:rsidP="00B21D5F">
      <w:pPr>
        <w:pStyle w:val="Lijstalinea"/>
        <w:numPr>
          <w:ilvl w:val="0"/>
          <w:numId w:val="4"/>
        </w:numPr>
        <w:jc w:val="both"/>
        <w:rPr>
          <w:b/>
          <w:bCs/>
          <w:u w:val="single"/>
        </w:rPr>
      </w:pPr>
      <w:r w:rsidRPr="00627EAE">
        <w:rPr>
          <w:b/>
          <w:bCs/>
          <w:u w:val="single"/>
        </w:rPr>
        <w:t>Participation citoyenne (préparation et/ou mise en œuvre)</w:t>
      </w:r>
      <w:r w:rsidRPr="00E70315">
        <w:rPr>
          <w:b/>
          <w:bCs/>
        </w:rPr>
        <w:t xml:space="preserve"> (</w:t>
      </w:r>
      <w:r w:rsidRPr="00627EAE">
        <w:rPr>
          <w:b/>
          <w:bCs/>
        </w:rPr>
        <w:t>5 points)</w:t>
      </w:r>
    </w:p>
    <w:p w14:paraId="56DB50E9" w14:textId="77777777" w:rsidR="00B21D5F" w:rsidRDefault="00B21D5F" w:rsidP="00B21D5F">
      <w:pPr>
        <w:pStyle w:val="Lijstalinea"/>
        <w:ind w:left="1080"/>
        <w:jc w:val="both"/>
      </w:pPr>
      <w:r>
        <w:t>Est-ce que l’opérateur candidat prévoit un échange avec la population locale concernant la réaffectation future du site (</w:t>
      </w:r>
      <w:r w:rsidRPr="00A426C5">
        <w:rPr>
          <w:lang w:val="fr-FR"/>
        </w:rPr>
        <w:t>espace vert ou activité pour la collectivité</w:t>
      </w:r>
      <w:r>
        <w:rPr>
          <w:lang w:val="fr-FR"/>
        </w:rPr>
        <w:t>)</w:t>
      </w:r>
      <w:r>
        <w:t> ? Une concertation autour des travaux des dépollution est-elle, le cas échéant, prévue avec les riverains ?</w:t>
      </w:r>
    </w:p>
    <w:p w14:paraId="5E748EFC" w14:textId="77777777" w:rsidR="00B21D5F" w:rsidRDefault="00B21D5F" w:rsidP="00B21D5F">
      <w:pPr>
        <w:pStyle w:val="Lijstalinea"/>
        <w:ind w:left="1080"/>
        <w:jc w:val="both"/>
      </w:pPr>
    </w:p>
    <w:p w14:paraId="07AE9AB5" w14:textId="36BBD203" w:rsidR="00B21D5F" w:rsidRPr="00B21D5F" w:rsidRDefault="00B21D5F" w:rsidP="00B21D5F">
      <w:pPr>
        <w:pStyle w:val="Lijstalinea"/>
        <w:ind w:left="1080"/>
        <w:jc w:val="both"/>
      </w:pPr>
      <w:r>
        <w:rPr>
          <w:rFonts w:cstheme="minorHAnsi"/>
          <w:b/>
          <w:bCs/>
          <w:color w:val="000000"/>
        </w:rPr>
        <w:t>Question(s) :</w:t>
      </w:r>
    </w:p>
    <w:p w14:paraId="5071BFC2" w14:textId="77777777" w:rsidR="00B21D5F" w:rsidRDefault="00B21D5F" w:rsidP="00B21D5F">
      <w:pPr>
        <w:pStyle w:val="Default"/>
        <w:numPr>
          <w:ilvl w:val="0"/>
          <w:numId w:val="5"/>
        </w:numPr>
        <w:rPr>
          <w:rFonts w:asciiTheme="minorHAnsi" w:hAnsiTheme="minorHAnsi" w:cstheme="minorHAnsi"/>
          <w:sz w:val="22"/>
          <w:szCs w:val="22"/>
        </w:rPr>
      </w:pPr>
      <w:r w:rsidRPr="001756CD">
        <w:rPr>
          <w:rFonts w:asciiTheme="minorHAnsi" w:hAnsiTheme="minorHAnsi" w:cstheme="minorHAnsi"/>
          <w:sz w:val="22"/>
          <w:szCs w:val="22"/>
        </w:rPr>
        <w:t>Quelles mesures au sein du projet garantissent l'intégration, la participation et l'</w:t>
      </w:r>
      <w:r>
        <w:rPr>
          <w:rFonts w:asciiTheme="minorHAnsi" w:hAnsiTheme="minorHAnsi" w:cstheme="minorHAnsi"/>
          <w:sz w:val="22"/>
          <w:szCs w:val="22"/>
        </w:rPr>
        <w:t>accompagnement</w:t>
      </w:r>
      <w:r w:rsidRPr="001756CD">
        <w:rPr>
          <w:rFonts w:asciiTheme="minorHAnsi" w:hAnsiTheme="minorHAnsi" w:cstheme="minorHAnsi"/>
          <w:sz w:val="22"/>
          <w:szCs w:val="22"/>
        </w:rPr>
        <w:t xml:space="preserve"> des utilisateurs et des autres parties prenantes ?</w:t>
      </w:r>
    </w:p>
    <w:p w14:paraId="36D6638C" w14:textId="13ADB814" w:rsidR="00B21D5F" w:rsidRDefault="00B21D5F" w:rsidP="00B21D5F">
      <w:pPr>
        <w:pStyle w:val="Default"/>
        <w:numPr>
          <w:ilvl w:val="0"/>
          <w:numId w:val="5"/>
        </w:numPr>
        <w:rPr>
          <w:rFonts w:asciiTheme="minorHAnsi" w:hAnsiTheme="minorHAnsi" w:cstheme="minorHAnsi"/>
          <w:sz w:val="22"/>
          <w:szCs w:val="22"/>
        </w:rPr>
      </w:pPr>
      <w:r>
        <w:rPr>
          <w:rFonts w:asciiTheme="minorHAnsi" w:hAnsiTheme="minorHAnsi" w:cstheme="minorHAnsi"/>
          <w:sz w:val="22"/>
          <w:szCs w:val="22"/>
        </w:rPr>
        <w:t xml:space="preserve">A quels stades du projet la participation citoyenne </w:t>
      </w:r>
      <w:r w:rsidR="00503594">
        <w:rPr>
          <w:rFonts w:asciiTheme="minorHAnsi" w:hAnsiTheme="minorHAnsi" w:cstheme="minorHAnsi"/>
          <w:sz w:val="22"/>
          <w:szCs w:val="22"/>
        </w:rPr>
        <w:t>sera-t ‘elle</w:t>
      </w:r>
      <w:r>
        <w:rPr>
          <w:rFonts w:asciiTheme="minorHAnsi" w:hAnsiTheme="minorHAnsi" w:cstheme="minorHAnsi"/>
          <w:sz w:val="22"/>
          <w:szCs w:val="22"/>
        </w:rPr>
        <w:t xml:space="preserve"> mise en œuvre et sous quelle forme ? Le planning du projet en </w:t>
      </w:r>
      <w:r w:rsidR="00503594">
        <w:rPr>
          <w:rFonts w:asciiTheme="minorHAnsi" w:hAnsiTheme="minorHAnsi" w:cstheme="minorHAnsi"/>
          <w:sz w:val="22"/>
          <w:szCs w:val="22"/>
        </w:rPr>
        <w:t>tient-t ’il</w:t>
      </w:r>
      <w:r>
        <w:rPr>
          <w:rFonts w:asciiTheme="minorHAnsi" w:hAnsiTheme="minorHAnsi" w:cstheme="minorHAnsi"/>
          <w:sz w:val="22"/>
          <w:szCs w:val="22"/>
        </w:rPr>
        <w:t xml:space="preserve"> compte ?</w:t>
      </w:r>
    </w:p>
    <w:p w14:paraId="074AA596" w14:textId="31449F26" w:rsidR="00C4599D" w:rsidRDefault="00B21D5F" w:rsidP="00ED6B50">
      <w:pPr>
        <w:pStyle w:val="Default"/>
        <w:numPr>
          <w:ilvl w:val="0"/>
          <w:numId w:val="5"/>
        </w:numPr>
        <w:rPr>
          <w:rFonts w:asciiTheme="minorHAnsi" w:hAnsiTheme="minorHAnsi" w:cstheme="minorHAnsi"/>
          <w:sz w:val="22"/>
          <w:szCs w:val="22"/>
        </w:rPr>
      </w:pPr>
      <w:r>
        <w:rPr>
          <w:rFonts w:asciiTheme="minorHAnsi" w:hAnsiTheme="minorHAnsi" w:cstheme="minorHAnsi"/>
          <w:sz w:val="22"/>
          <w:szCs w:val="22"/>
        </w:rPr>
        <w:t xml:space="preserve">De quelle manière le résultat de la participation citoyenne </w:t>
      </w:r>
      <w:r w:rsidR="00503594">
        <w:rPr>
          <w:rFonts w:asciiTheme="minorHAnsi" w:hAnsiTheme="minorHAnsi" w:cstheme="minorHAnsi"/>
          <w:sz w:val="22"/>
          <w:szCs w:val="22"/>
        </w:rPr>
        <w:t>sera-t ‘elle</w:t>
      </w:r>
      <w:r>
        <w:rPr>
          <w:rFonts w:asciiTheme="minorHAnsi" w:hAnsiTheme="minorHAnsi" w:cstheme="minorHAnsi"/>
          <w:sz w:val="22"/>
          <w:szCs w:val="22"/>
        </w:rPr>
        <w:t xml:space="preserve"> implémentée dans le projet ? </w:t>
      </w:r>
      <w:bookmarkEnd w:id="1"/>
    </w:p>
    <w:p w14:paraId="7AF61249" w14:textId="4D287075" w:rsidR="00ED6B50" w:rsidRDefault="00ED6B50" w:rsidP="00ED6B50">
      <w:pPr>
        <w:pStyle w:val="Default"/>
        <w:rPr>
          <w:rFonts w:asciiTheme="minorHAnsi" w:hAnsiTheme="minorHAnsi" w:cstheme="minorHAnsi"/>
          <w:sz w:val="22"/>
          <w:szCs w:val="22"/>
        </w:rPr>
      </w:pPr>
    </w:p>
    <w:p w14:paraId="769591D8" w14:textId="77777777" w:rsidR="00ED6B50" w:rsidRPr="00E02FC6" w:rsidRDefault="00ED6B50" w:rsidP="00ED6B50">
      <w:pPr>
        <w:pBdr>
          <w:bottom w:val="single" w:sz="4" w:space="1" w:color="auto"/>
        </w:pBdr>
        <w:rPr>
          <w:rFonts w:cstheme="minorHAnsi"/>
          <w:b/>
          <w:bCs/>
        </w:rPr>
      </w:pPr>
      <w:r w:rsidRPr="00E02FC6">
        <w:rPr>
          <w:rFonts w:cstheme="minorHAnsi"/>
          <w:b/>
          <w:bCs/>
        </w:rPr>
        <w:t>Dossier de candidature – Critères de mise  en œuvre</w:t>
      </w:r>
    </w:p>
    <w:p w14:paraId="63091137" w14:textId="77777777" w:rsidR="00ED6B50" w:rsidRPr="00E02FC6" w:rsidRDefault="00ED6B50" w:rsidP="00ED6B50">
      <w:pPr>
        <w:rPr>
          <w:rFonts w:cstheme="minorHAnsi"/>
        </w:rPr>
      </w:pPr>
    </w:p>
    <w:p w14:paraId="6DE64DA9" w14:textId="77777777" w:rsidR="00ED6B50" w:rsidRPr="00E02FC6" w:rsidRDefault="00ED6B50" w:rsidP="00ED6B50">
      <w:pPr>
        <w:spacing w:after="0" w:line="276" w:lineRule="auto"/>
        <w:jc w:val="both"/>
        <w:rPr>
          <w:rFonts w:cstheme="minorHAnsi"/>
          <w:b/>
          <w:bCs/>
        </w:rPr>
      </w:pPr>
      <w:r w:rsidRPr="00E02FC6">
        <w:rPr>
          <w:rFonts w:cstheme="minorHAnsi"/>
          <w:b/>
          <w:bCs/>
        </w:rPr>
        <w:t>Critères de mise en œuvre (35%)</w:t>
      </w:r>
    </w:p>
    <w:p w14:paraId="373E2EB4" w14:textId="77777777" w:rsidR="00ED6B50" w:rsidRPr="00E02FC6" w:rsidRDefault="00ED6B50" w:rsidP="00ED6B50">
      <w:pPr>
        <w:spacing w:after="0" w:line="276" w:lineRule="auto"/>
        <w:jc w:val="both"/>
        <w:rPr>
          <w:rFonts w:cstheme="minorHAnsi"/>
          <w:b/>
          <w:bCs/>
        </w:rPr>
      </w:pPr>
      <w:r w:rsidRPr="00E02FC6">
        <w:rPr>
          <w:rFonts w:cstheme="minorHAnsi"/>
          <w:color w:val="242424"/>
          <w:shd w:val="clear" w:color="auto" w:fill="FFFFFF"/>
        </w:rPr>
        <w:t xml:space="preserve">Les critères de mise en œuvre permettent de vérifier dans quelle mesure le projet sera bien géré. Pour chaque critère, des points seront attribués en évaluant la réponse apportée par le projet. </w:t>
      </w:r>
      <w:bookmarkStart w:id="4" w:name="_Hlk119507458"/>
      <w:bookmarkStart w:id="5" w:name="_Hlk119514009"/>
    </w:p>
    <w:p w14:paraId="67926EDA" w14:textId="77777777" w:rsidR="00ED6B50" w:rsidRPr="00E02FC6" w:rsidRDefault="00ED6B50" w:rsidP="00ED6B50">
      <w:pPr>
        <w:spacing w:after="0" w:line="276" w:lineRule="auto"/>
        <w:jc w:val="both"/>
        <w:rPr>
          <w:rFonts w:eastAsiaTheme="majorEastAsia" w:cstheme="minorHAnsi"/>
        </w:rPr>
      </w:pPr>
    </w:p>
    <w:p w14:paraId="77B39BA0" w14:textId="77777777" w:rsidR="00ED6B50" w:rsidRPr="00E02FC6" w:rsidRDefault="00ED6B50" w:rsidP="00ED6B50">
      <w:pPr>
        <w:pStyle w:val="Lijstalinea"/>
        <w:numPr>
          <w:ilvl w:val="0"/>
          <w:numId w:val="8"/>
        </w:numPr>
        <w:spacing w:after="0" w:line="276" w:lineRule="auto"/>
        <w:jc w:val="both"/>
        <w:rPr>
          <w:rFonts w:eastAsiaTheme="majorEastAsia" w:cstheme="minorHAnsi"/>
          <w:b/>
          <w:bCs/>
          <w:u w:val="single"/>
        </w:rPr>
      </w:pPr>
      <w:r w:rsidRPr="00E02FC6">
        <w:rPr>
          <w:rFonts w:eastAsiaTheme="majorEastAsia" w:cstheme="minorHAnsi"/>
          <w:b/>
          <w:bCs/>
          <w:u w:val="single"/>
        </w:rPr>
        <w:t>Planning et Budget</w:t>
      </w:r>
      <w:r w:rsidRPr="00E02FC6">
        <w:rPr>
          <w:rFonts w:eastAsiaTheme="majorEastAsia" w:cstheme="minorHAnsi"/>
          <w:u w:val="single"/>
        </w:rPr>
        <w:t xml:space="preserve"> </w:t>
      </w:r>
      <w:r w:rsidRPr="00E02FC6">
        <w:rPr>
          <w:rFonts w:eastAsiaTheme="majorEastAsia" w:cstheme="minorHAnsi"/>
          <w:b/>
          <w:bCs/>
          <w:u w:val="single"/>
        </w:rPr>
        <w:t>(10 points)</w:t>
      </w:r>
    </w:p>
    <w:p w14:paraId="406641AF" w14:textId="77777777" w:rsidR="00ED6B50" w:rsidRPr="000772F9" w:rsidRDefault="00ED6B50" w:rsidP="00ED6B50">
      <w:pPr>
        <w:spacing w:after="0" w:line="276" w:lineRule="auto"/>
        <w:jc w:val="both"/>
        <w:rPr>
          <w:rFonts w:eastAsiaTheme="majorEastAsia" w:cstheme="minorHAnsi"/>
        </w:rPr>
      </w:pPr>
      <w:r w:rsidRPr="00E02FC6">
        <w:rPr>
          <w:rFonts w:eastAsiaTheme="majorEastAsia" w:cstheme="minorHAnsi"/>
        </w:rPr>
        <w:t>Est-ce que le planning est établi</w:t>
      </w:r>
      <w:r w:rsidRPr="00C36859">
        <w:rPr>
          <w:rFonts w:eastAsiaTheme="majorEastAsia" w:cstheme="minorHAnsi"/>
        </w:rPr>
        <w:t xml:space="preserve"> correctement ? Est-il complet et suffisamment détaillé ? Est-ce que le budget est établi correctement ? Respecte-t-il les critères d’éligibilité et de financement du projet ainsi que la règlementation sur les aides d’état? </w:t>
      </w:r>
      <w:r>
        <w:rPr>
          <w:rFonts w:eastAsiaTheme="majorEastAsia" w:cstheme="minorHAnsi"/>
          <w:b/>
          <w:bCs/>
        </w:rPr>
        <w:t>Questions :</w:t>
      </w:r>
    </w:p>
    <w:p w14:paraId="2DF2BA74" w14:textId="77777777" w:rsidR="00ED6B50" w:rsidRDefault="00ED6B50" w:rsidP="00ED6B50">
      <w:pPr>
        <w:pStyle w:val="Lijstalinea"/>
        <w:numPr>
          <w:ilvl w:val="0"/>
          <w:numId w:val="10"/>
        </w:numPr>
        <w:spacing w:after="0" w:line="276" w:lineRule="auto"/>
        <w:jc w:val="both"/>
        <w:rPr>
          <w:rFonts w:eastAsiaTheme="majorEastAsia" w:cstheme="minorHAnsi"/>
        </w:rPr>
      </w:pPr>
      <w:r w:rsidRPr="000772F9">
        <w:rPr>
          <w:rFonts w:eastAsiaTheme="majorEastAsia" w:cstheme="minorHAnsi"/>
        </w:rPr>
        <w:t>Complétez le tableau « Planning »</w:t>
      </w:r>
    </w:p>
    <w:p w14:paraId="53E7D2D9" w14:textId="77777777" w:rsidR="00ED6B50" w:rsidRPr="000772F9" w:rsidRDefault="00ED6B50" w:rsidP="00ED6B50">
      <w:pPr>
        <w:pStyle w:val="Lijstalinea"/>
        <w:numPr>
          <w:ilvl w:val="0"/>
          <w:numId w:val="10"/>
        </w:numPr>
        <w:spacing w:after="0" w:line="276" w:lineRule="auto"/>
        <w:jc w:val="both"/>
        <w:rPr>
          <w:rFonts w:eastAsiaTheme="majorEastAsia" w:cstheme="minorHAnsi"/>
        </w:rPr>
      </w:pPr>
      <w:r w:rsidRPr="000772F9">
        <w:rPr>
          <w:rFonts w:eastAsiaTheme="majorEastAsia" w:cstheme="minorHAnsi"/>
        </w:rPr>
        <w:t>Complétez le tableau « Budget »</w:t>
      </w:r>
    </w:p>
    <w:p w14:paraId="7F90BF72" w14:textId="77777777" w:rsidR="00ED6B50" w:rsidRPr="00C36859" w:rsidRDefault="00ED6B50" w:rsidP="00ED6B50">
      <w:pPr>
        <w:pStyle w:val="Lijstalinea"/>
        <w:spacing w:after="0" w:line="276" w:lineRule="auto"/>
        <w:ind w:left="1134"/>
        <w:jc w:val="both"/>
        <w:rPr>
          <w:rFonts w:eastAsiaTheme="majorEastAsia" w:cstheme="minorHAnsi"/>
        </w:rPr>
      </w:pPr>
    </w:p>
    <w:p w14:paraId="6F0D78D7" w14:textId="77777777" w:rsidR="00ED6B50" w:rsidRPr="00C36859" w:rsidRDefault="00ED6B50" w:rsidP="00ED6B50">
      <w:pPr>
        <w:pStyle w:val="Lijstalinea"/>
        <w:numPr>
          <w:ilvl w:val="0"/>
          <w:numId w:val="9"/>
        </w:numPr>
        <w:spacing w:after="0" w:line="276" w:lineRule="auto"/>
        <w:jc w:val="both"/>
        <w:rPr>
          <w:rFonts w:eastAsiaTheme="majorEastAsia" w:cstheme="minorHAnsi"/>
          <w:b/>
          <w:bCs/>
        </w:rPr>
      </w:pPr>
      <w:r w:rsidRPr="00C36859">
        <w:rPr>
          <w:rFonts w:eastAsiaTheme="majorEastAsia" w:cstheme="minorHAnsi"/>
          <w:b/>
          <w:bCs/>
          <w:u w:val="single"/>
        </w:rPr>
        <w:t>Structure de gestion, gouvernance, compétence et dynamique partenariale</w:t>
      </w:r>
      <w:r w:rsidRPr="00C36859">
        <w:rPr>
          <w:rFonts w:eastAsiaTheme="majorEastAsia" w:cstheme="minorHAnsi"/>
        </w:rPr>
        <w:t xml:space="preserve"> </w:t>
      </w:r>
      <w:r w:rsidRPr="00C36859">
        <w:rPr>
          <w:rFonts w:eastAsiaTheme="majorEastAsia" w:cstheme="minorHAnsi"/>
          <w:b/>
          <w:bCs/>
        </w:rPr>
        <w:t>(12 points)</w:t>
      </w:r>
    </w:p>
    <w:p w14:paraId="72E1B6D4" w14:textId="77777777" w:rsidR="00ED6B50" w:rsidRDefault="00ED6B50" w:rsidP="00ED6B50">
      <w:pPr>
        <w:spacing w:line="276" w:lineRule="auto"/>
        <w:jc w:val="both"/>
        <w:rPr>
          <w:rFonts w:eastAsiaTheme="majorEastAsia" w:cstheme="minorHAnsi"/>
        </w:rPr>
      </w:pPr>
      <w:bookmarkStart w:id="6" w:name="_Hlk120638583"/>
      <w:bookmarkEnd w:id="4"/>
      <w:bookmarkEnd w:id="5"/>
      <w:r w:rsidRPr="00C36859">
        <w:rPr>
          <w:rFonts w:eastAsiaTheme="majorEastAsia" w:cstheme="minorHAnsi"/>
        </w:rPr>
        <w:lastRenderedPageBreak/>
        <w:t>Est-ce que le projet sera bien géré ? Est-ce que le(s) candidat(s) aura/auront suffisamment de personnel et/ou une structure organisationnelle claire et/ou un éventuel partenariat pertinent et bien organisé permettant la bonne gestion et mise en œuvre du projet ?</w:t>
      </w:r>
    </w:p>
    <w:p w14:paraId="582FE46A" w14:textId="77777777" w:rsidR="00ED6B50" w:rsidRDefault="00ED6B50" w:rsidP="00ED6B50">
      <w:pPr>
        <w:spacing w:line="276" w:lineRule="auto"/>
        <w:jc w:val="both"/>
        <w:rPr>
          <w:rFonts w:eastAsiaTheme="majorEastAsia" w:cstheme="minorHAnsi"/>
        </w:rPr>
      </w:pPr>
      <w:r>
        <w:rPr>
          <w:rFonts w:eastAsiaTheme="majorEastAsia" w:cstheme="minorHAnsi"/>
        </w:rPr>
        <w:tab/>
      </w:r>
      <w:r>
        <w:rPr>
          <w:rFonts w:eastAsiaTheme="majorEastAsia" w:cstheme="minorHAnsi"/>
          <w:b/>
          <w:bCs/>
        </w:rPr>
        <w:t>Questions :</w:t>
      </w:r>
    </w:p>
    <w:p w14:paraId="405AAB06" w14:textId="77777777" w:rsidR="00ED6B50" w:rsidRDefault="00ED6B50" w:rsidP="00ED6B50">
      <w:pPr>
        <w:pStyle w:val="Lijstalinea"/>
        <w:numPr>
          <w:ilvl w:val="0"/>
          <w:numId w:val="11"/>
        </w:numPr>
        <w:spacing w:line="276" w:lineRule="auto"/>
        <w:jc w:val="both"/>
        <w:rPr>
          <w:rFonts w:eastAsiaTheme="majorEastAsia" w:cstheme="minorHAnsi"/>
        </w:rPr>
      </w:pPr>
      <w:r w:rsidRPr="000772F9">
        <w:rPr>
          <w:rFonts w:eastAsiaTheme="majorEastAsia" w:cstheme="minorHAnsi"/>
        </w:rPr>
        <w:t>Décrivez la structure organisationnelle du projet. Ajoutez l'organigramme de l’organisation du projet.</w:t>
      </w:r>
    </w:p>
    <w:p w14:paraId="715FC9F6" w14:textId="77777777" w:rsidR="00ED6B50" w:rsidRDefault="00ED6B50" w:rsidP="00ED6B50">
      <w:pPr>
        <w:pStyle w:val="Lijstalinea"/>
        <w:numPr>
          <w:ilvl w:val="0"/>
          <w:numId w:val="11"/>
        </w:numPr>
        <w:spacing w:line="276" w:lineRule="auto"/>
        <w:jc w:val="both"/>
        <w:rPr>
          <w:rFonts w:eastAsiaTheme="majorEastAsia" w:cstheme="minorHAnsi"/>
        </w:rPr>
      </w:pPr>
      <w:r w:rsidRPr="000772F9">
        <w:rPr>
          <w:rFonts w:eastAsiaTheme="majorEastAsia" w:cstheme="minorHAnsi"/>
        </w:rPr>
        <w:t>Décrivez les ressources (budget et/ou personnel) associées aux différentes phases du projet.</w:t>
      </w:r>
      <w:r w:rsidRPr="000772F9">
        <w:rPr>
          <w:rFonts w:eastAsiaTheme="majorEastAsia" w:cstheme="minorHAnsi"/>
        </w:rPr>
        <w:tab/>
      </w:r>
    </w:p>
    <w:p w14:paraId="02D3D8D5" w14:textId="77777777" w:rsidR="00ED6B50" w:rsidRDefault="00ED6B50" w:rsidP="00ED6B50">
      <w:pPr>
        <w:pStyle w:val="Lijstalinea"/>
        <w:numPr>
          <w:ilvl w:val="0"/>
          <w:numId w:val="11"/>
        </w:numPr>
        <w:spacing w:line="276" w:lineRule="auto"/>
        <w:jc w:val="both"/>
        <w:rPr>
          <w:rFonts w:eastAsiaTheme="majorEastAsia" w:cstheme="minorHAnsi"/>
        </w:rPr>
      </w:pPr>
      <w:r w:rsidRPr="000772F9">
        <w:rPr>
          <w:rFonts w:eastAsiaTheme="majorEastAsia" w:cstheme="minorHAnsi"/>
        </w:rPr>
        <w:t>Partenariat : Décrivez les relations juridiques et financières au sein du partenariat du projet. Décrivez la compétence spécifique de chaque partenaire du projet et justifiez le partenariat.</w:t>
      </w:r>
    </w:p>
    <w:p w14:paraId="14321D9A" w14:textId="77777777" w:rsidR="00ED6B50" w:rsidRPr="000772F9" w:rsidRDefault="00ED6B50" w:rsidP="00ED6B50">
      <w:pPr>
        <w:pStyle w:val="Lijstalinea"/>
        <w:numPr>
          <w:ilvl w:val="0"/>
          <w:numId w:val="11"/>
        </w:numPr>
        <w:spacing w:line="276" w:lineRule="auto"/>
        <w:jc w:val="both"/>
        <w:rPr>
          <w:rFonts w:eastAsiaTheme="majorEastAsia" w:cstheme="minorHAnsi"/>
        </w:rPr>
      </w:pPr>
      <w:r w:rsidRPr="000772F9">
        <w:rPr>
          <w:rFonts w:eastAsiaTheme="majorEastAsia" w:cstheme="minorHAnsi"/>
        </w:rPr>
        <w:t>La coopération au sein du partenariat : Décrivez comment la coopération au sein du partenariat est organisée</w:t>
      </w:r>
    </w:p>
    <w:p w14:paraId="61A65597" w14:textId="77777777" w:rsidR="00ED6B50" w:rsidRDefault="00ED6B50" w:rsidP="00ED6B50">
      <w:pPr>
        <w:spacing w:line="276" w:lineRule="auto"/>
        <w:jc w:val="both"/>
        <w:rPr>
          <w:rFonts w:cstheme="minorHAnsi"/>
        </w:rPr>
      </w:pPr>
      <w:r w:rsidRPr="00C36859">
        <w:rPr>
          <w:rFonts w:eastAsiaTheme="majorEastAsia" w:cstheme="minorHAnsi"/>
          <w:u w:val="single"/>
        </w:rPr>
        <w:t>Marchés publics</w:t>
      </w:r>
      <w:r w:rsidRPr="00C36859">
        <w:rPr>
          <w:rFonts w:eastAsiaTheme="majorEastAsia" w:cstheme="minorHAnsi"/>
        </w:rPr>
        <w:t xml:space="preserve"> : </w:t>
      </w:r>
      <w:r w:rsidRPr="00C36859">
        <w:rPr>
          <w:rFonts w:cstheme="minorHAnsi"/>
        </w:rPr>
        <w:t xml:space="preserve">le candidat fournit-il des garanties quant au fait que la législation sur les marchés publics sera correctement appliquée et/ ou que le marché sera correctement consulté (notamment en cas de non-soumission à la législation marchés publics) ? </w:t>
      </w:r>
    </w:p>
    <w:p w14:paraId="452E7EFC" w14:textId="77777777" w:rsidR="00ED6B50" w:rsidRPr="000772F9" w:rsidRDefault="00ED6B50" w:rsidP="00ED6B50">
      <w:pPr>
        <w:spacing w:line="276" w:lineRule="auto"/>
        <w:jc w:val="both"/>
        <w:rPr>
          <w:rFonts w:cstheme="minorHAnsi"/>
        </w:rPr>
      </w:pPr>
      <w:r>
        <w:rPr>
          <w:rFonts w:cstheme="minorHAnsi"/>
          <w:b/>
          <w:bCs/>
        </w:rPr>
        <w:tab/>
        <w:t>Questions :</w:t>
      </w:r>
    </w:p>
    <w:p w14:paraId="23CA706D" w14:textId="77777777" w:rsidR="00ED6B50" w:rsidRDefault="00ED6B50" w:rsidP="00ED6B50">
      <w:pPr>
        <w:pStyle w:val="Lijstalinea"/>
        <w:numPr>
          <w:ilvl w:val="0"/>
          <w:numId w:val="12"/>
        </w:numPr>
        <w:spacing w:line="276" w:lineRule="auto"/>
        <w:jc w:val="both"/>
        <w:rPr>
          <w:rFonts w:cstheme="minorHAnsi"/>
        </w:rPr>
      </w:pPr>
      <w:r w:rsidRPr="000772F9">
        <w:rPr>
          <w:rFonts w:cstheme="minorHAnsi"/>
        </w:rPr>
        <w:t xml:space="preserve">Décrivez l'application de la législation sur les marchés publics dans votre organisation (procédure interne ou par le biais d'une organisation externe) </w:t>
      </w:r>
    </w:p>
    <w:p w14:paraId="2847C823" w14:textId="77777777" w:rsidR="00ED6B50" w:rsidRDefault="00ED6B50" w:rsidP="00ED6B50">
      <w:pPr>
        <w:pStyle w:val="Lijstalinea"/>
        <w:numPr>
          <w:ilvl w:val="0"/>
          <w:numId w:val="12"/>
        </w:numPr>
        <w:spacing w:line="276" w:lineRule="auto"/>
        <w:jc w:val="both"/>
        <w:rPr>
          <w:rFonts w:cstheme="minorHAnsi"/>
        </w:rPr>
      </w:pPr>
      <w:r w:rsidRPr="000772F9">
        <w:rPr>
          <w:rFonts w:cstheme="minorHAnsi"/>
        </w:rPr>
        <w:t>Démontrez la compétence de votre organisation en législation marché public</w:t>
      </w:r>
      <w:r>
        <w:rPr>
          <w:rFonts w:cstheme="minorHAnsi"/>
        </w:rPr>
        <w:t xml:space="preserve"> (utilisation de vade-mecum, relecture par un service spécialisé, avis d’une autorité externe, telle que l’Inspection des finances ou l’autorité de tutelle, …)</w:t>
      </w:r>
    </w:p>
    <w:p w14:paraId="64D5A594" w14:textId="77777777" w:rsidR="00ED6B50" w:rsidRDefault="00ED6B50" w:rsidP="00ED6B50">
      <w:pPr>
        <w:pStyle w:val="Lijstalinea"/>
        <w:numPr>
          <w:ilvl w:val="0"/>
          <w:numId w:val="12"/>
        </w:numPr>
        <w:spacing w:line="276" w:lineRule="auto"/>
        <w:jc w:val="both"/>
        <w:rPr>
          <w:rFonts w:cstheme="minorHAnsi"/>
        </w:rPr>
      </w:pPr>
      <w:r w:rsidRPr="000772F9">
        <w:rPr>
          <w:rFonts w:cstheme="minorHAnsi"/>
        </w:rPr>
        <w:t xml:space="preserve">Donnez une indication des </w:t>
      </w:r>
      <w:r>
        <w:rPr>
          <w:rFonts w:cstheme="minorHAnsi"/>
        </w:rPr>
        <w:t>dépenses</w:t>
      </w:r>
      <w:r w:rsidRPr="000772F9">
        <w:rPr>
          <w:rFonts w:cstheme="minorHAnsi"/>
        </w:rPr>
        <w:t xml:space="preserve"> pour lesquel</w:t>
      </w:r>
      <w:r>
        <w:rPr>
          <w:rFonts w:cstheme="minorHAnsi"/>
        </w:rPr>
        <w:t>le</w:t>
      </w:r>
      <w:r w:rsidRPr="000772F9">
        <w:rPr>
          <w:rFonts w:cstheme="minorHAnsi"/>
        </w:rPr>
        <w:t>s vous prévoyez une procédure de marché public et, le cas échéant, de quelle procédure il s'agira.</w:t>
      </w:r>
    </w:p>
    <w:p w14:paraId="733E07D0" w14:textId="77777777" w:rsidR="00ED6B50" w:rsidRPr="000772F9" w:rsidRDefault="00ED6B50" w:rsidP="00ED6B50">
      <w:pPr>
        <w:pStyle w:val="Lijstalinea"/>
        <w:numPr>
          <w:ilvl w:val="0"/>
          <w:numId w:val="12"/>
        </w:numPr>
        <w:spacing w:line="276" w:lineRule="auto"/>
        <w:jc w:val="both"/>
        <w:rPr>
          <w:rFonts w:cstheme="minorHAnsi"/>
        </w:rPr>
      </w:pPr>
      <w:r w:rsidRPr="000772F9">
        <w:rPr>
          <w:rFonts w:cstheme="minorHAnsi"/>
        </w:rPr>
        <w:t>Si vous n'êtes pas soumis à la législation marché public, décrivez comment vous organisez la consultation du marché au sein de votre organisation</w:t>
      </w:r>
    </w:p>
    <w:p w14:paraId="2DBEA9BB" w14:textId="77777777" w:rsidR="00ED6B50" w:rsidRPr="00C36859" w:rsidRDefault="00ED6B50" w:rsidP="00ED6B50">
      <w:pPr>
        <w:spacing w:line="276" w:lineRule="auto"/>
        <w:jc w:val="both"/>
        <w:rPr>
          <w:rFonts w:cstheme="minorHAnsi"/>
        </w:rPr>
      </w:pPr>
      <w:r w:rsidRPr="00C36859">
        <w:rPr>
          <w:rFonts w:eastAsiaTheme="majorEastAsia" w:cstheme="minorHAnsi"/>
          <w:u w:val="single"/>
        </w:rPr>
        <w:t>Stratégie de communication</w:t>
      </w:r>
      <w:r w:rsidRPr="00C36859">
        <w:rPr>
          <w:rFonts w:eastAsiaTheme="majorEastAsia" w:cstheme="minorHAnsi"/>
        </w:rPr>
        <w:t> : e</w:t>
      </w:r>
      <w:r w:rsidRPr="00C36859">
        <w:rPr>
          <w:rFonts w:cstheme="minorHAnsi"/>
        </w:rPr>
        <w:t xml:space="preserve">st-ce que la stratégie de communication est adaptée au projet ? Le candidat donne-t-il des garanties sur la visibilité du soutien européen et bruxellois ? Le candidat donne-t-il des garanties sur l’atteinte du (des) public(s) cible(s) ? </w:t>
      </w:r>
    </w:p>
    <w:p w14:paraId="06822575" w14:textId="77777777" w:rsidR="00ED6B50" w:rsidRPr="000772F9" w:rsidRDefault="00ED6B50" w:rsidP="00ED6B50">
      <w:pPr>
        <w:spacing w:line="276" w:lineRule="auto"/>
        <w:jc w:val="both"/>
        <w:rPr>
          <w:rFonts w:cstheme="minorHAnsi"/>
          <w:b/>
          <w:bCs/>
        </w:rPr>
      </w:pPr>
      <w:r>
        <w:rPr>
          <w:rFonts w:cstheme="minorHAnsi"/>
          <w:i/>
          <w:iCs/>
        </w:rPr>
        <w:tab/>
      </w:r>
      <w:r>
        <w:rPr>
          <w:rFonts w:cstheme="minorHAnsi"/>
          <w:b/>
          <w:bCs/>
        </w:rPr>
        <w:t>Question :</w:t>
      </w:r>
    </w:p>
    <w:p w14:paraId="49E3A7A9" w14:textId="77777777" w:rsidR="00ED6B50" w:rsidRPr="00C36859" w:rsidRDefault="00ED6B50" w:rsidP="00ED6B50">
      <w:pPr>
        <w:spacing w:line="276" w:lineRule="auto"/>
        <w:ind w:firstLine="708"/>
        <w:jc w:val="both"/>
        <w:rPr>
          <w:rFonts w:cstheme="minorHAnsi"/>
        </w:rPr>
      </w:pPr>
      <w:r w:rsidRPr="00C36859">
        <w:rPr>
          <w:rFonts w:cstheme="minorHAnsi"/>
        </w:rPr>
        <w:t xml:space="preserve">Décrivez votre stratégie de communication (groupe cible, moyen de communication) </w:t>
      </w:r>
    </w:p>
    <w:p w14:paraId="3DA3D40A" w14:textId="77777777" w:rsidR="00ED6B50" w:rsidRDefault="00ED6B50" w:rsidP="00ED6B50">
      <w:pPr>
        <w:spacing w:line="276" w:lineRule="auto"/>
        <w:jc w:val="both"/>
        <w:rPr>
          <w:rFonts w:eastAsiaTheme="majorEastAsia" w:cstheme="minorHAnsi"/>
        </w:rPr>
      </w:pPr>
      <w:r w:rsidRPr="00C36859">
        <w:rPr>
          <w:rFonts w:cstheme="minorHAnsi"/>
          <w:u w:val="single"/>
        </w:rPr>
        <w:t>Organisation financières</w:t>
      </w:r>
      <w:r w:rsidRPr="00C36859">
        <w:rPr>
          <w:rFonts w:cstheme="minorHAnsi"/>
        </w:rPr>
        <w:t> </w:t>
      </w:r>
      <w:r w:rsidRPr="00C36859">
        <w:rPr>
          <w:rFonts w:eastAsiaTheme="majorEastAsia" w:cstheme="minorHAnsi"/>
        </w:rPr>
        <w:t>: est-ce que la candidature offre des garanties quant au suivi financier idoine du projet par le(s) candidat(s) ?</w:t>
      </w:r>
    </w:p>
    <w:p w14:paraId="510A4EB6" w14:textId="77777777" w:rsidR="00ED6B50" w:rsidRDefault="00ED6B50" w:rsidP="00ED6B50">
      <w:pPr>
        <w:spacing w:line="276" w:lineRule="auto"/>
        <w:jc w:val="both"/>
        <w:rPr>
          <w:rFonts w:eastAsiaTheme="majorEastAsia" w:cstheme="minorHAnsi"/>
        </w:rPr>
      </w:pPr>
      <w:r>
        <w:rPr>
          <w:rFonts w:eastAsiaTheme="majorEastAsia" w:cstheme="minorHAnsi"/>
        </w:rPr>
        <w:tab/>
      </w:r>
      <w:r>
        <w:rPr>
          <w:rFonts w:eastAsiaTheme="majorEastAsia" w:cstheme="minorHAnsi"/>
          <w:b/>
          <w:bCs/>
        </w:rPr>
        <w:t>Questions :</w:t>
      </w:r>
    </w:p>
    <w:bookmarkEnd w:id="6"/>
    <w:p w14:paraId="137A761C" w14:textId="77777777" w:rsidR="00ED6B50" w:rsidRDefault="00ED6B50" w:rsidP="00ED6B50">
      <w:pPr>
        <w:pStyle w:val="Lijstalinea"/>
        <w:numPr>
          <w:ilvl w:val="0"/>
          <w:numId w:val="13"/>
        </w:numPr>
        <w:spacing w:line="276" w:lineRule="auto"/>
        <w:jc w:val="both"/>
        <w:rPr>
          <w:rFonts w:eastAsiaTheme="majorEastAsia" w:cstheme="minorHAnsi"/>
        </w:rPr>
      </w:pPr>
      <w:r w:rsidRPr="000772F9">
        <w:rPr>
          <w:rFonts w:eastAsiaTheme="majorEastAsia" w:cstheme="minorHAnsi"/>
        </w:rPr>
        <w:t>Comptabilité d’analytique oui/non. Si non, est-ce qu</w:t>
      </w:r>
      <w:r>
        <w:rPr>
          <w:rFonts w:eastAsiaTheme="majorEastAsia" w:cstheme="minorHAnsi"/>
        </w:rPr>
        <w:t xml:space="preserve">’il est </w:t>
      </w:r>
      <w:r w:rsidRPr="000772F9">
        <w:rPr>
          <w:rFonts w:eastAsiaTheme="majorEastAsia" w:cstheme="minorHAnsi"/>
        </w:rPr>
        <w:t xml:space="preserve">possible d’identifier les dépenses ? </w:t>
      </w:r>
    </w:p>
    <w:p w14:paraId="5C11C96A" w14:textId="77777777" w:rsidR="00ED6B50" w:rsidRDefault="00ED6B50" w:rsidP="00ED6B50">
      <w:pPr>
        <w:pStyle w:val="Lijstalinea"/>
        <w:numPr>
          <w:ilvl w:val="0"/>
          <w:numId w:val="13"/>
        </w:numPr>
        <w:spacing w:line="276" w:lineRule="auto"/>
        <w:jc w:val="both"/>
        <w:rPr>
          <w:rFonts w:eastAsiaTheme="majorEastAsia" w:cstheme="minorHAnsi"/>
        </w:rPr>
      </w:pPr>
      <w:r w:rsidRPr="000772F9">
        <w:rPr>
          <w:rFonts w:eastAsiaTheme="majorEastAsia" w:cstheme="minorHAnsi"/>
        </w:rPr>
        <w:t xml:space="preserve">Est-ce que vous allez utiliser des clés de répartition ? Si oui, lesquelles (projet mixte FEDER – non FEDER)? </w:t>
      </w:r>
    </w:p>
    <w:p w14:paraId="3168DF05" w14:textId="77777777" w:rsidR="00ED6B50" w:rsidRDefault="00ED6B50" w:rsidP="00ED6B50">
      <w:pPr>
        <w:pStyle w:val="Lijstalinea"/>
        <w:numPr>
          <w:ilvl w:val="0"/>
          <w:numId w:val="13"/>
        </w:numPr>
        <w:spacing w:line="276" w:lineRule="auto"/>
        <w:jc w:val="both"/>
        <w:rPr>
          <w:rFonts w:eastAsiaTheme="majorEastAsia" w:cstheme="minorHAnsi"/>
        </w:rPr>
      </w:pPr>
      <w:r w:rsidRPr="000772F9">
        <w:rPr>
          <w:rFonts w:eastAsiaTheme="majorEastAsia" w:cstheme="minorHAnsi"/>
        </w:rPr>
        <w:lastRenderedPageBreak/>
        <w:t>Est-ce que le candidat reçoit des subsides pour son organisation ou d’autres projets ?</w:t>
      </w:r>
    </w:p>
    <w:p w14:paraId="1F4091CB" w14:textId="77777777" w:rsidR="00ED6B50" w:rsidRPr="000772F9" w:rsidRDefault="00ED6B50" w:rsidP="00ED6B50">
      <w:pPr>
        <w:pStyle w:val="Lijstalinea"/>
        <w:numPr>
          <w:ilvl w:val="0"/>
          <w:numId w:val="13"/>
        </w:numPr>
        <w:spacing w:line="276" w:lineRule="auto"/>
        <w:jc w:val="both"/>
        <w:rPr>
          <w:rFonts w:eastAsiaTheme="majorEastAsia" w:cstheme="minorHAnsi"/>
        </w:rPr>
      </w:pPr>
      <w:r w:rsidRPr="000772F9">
        <w:rPr>
          <w:rFonts w:eastAsiaTheme="majorEastAsia" w:cstheme="minorHAnsi"/>
        </w:rPr>
        <w:t xml:space="preserve">Annexes à ajouter : Bilan + comptes annuels de 3 ans + </w:t>
      </w:r>
      <w:r w:rsidRPr="000772F9">
        <w:rPr>
          <w:rFonts w:eastAsiaTheme="majorEastAsia" w:cstheme="minorHAnsi"/>
          <w:i/>
          <w:iCs/>
        </w:rPr>
        <w:t xml:space="preserve">Preuve de légalité de signature/ aussi pour les partenaires </w:t>
      </w:r>
      <w:r w:rsidRPr="000772F9">
        <w:rPr>
          <w:rFonts w:eastAsiaTheme="majorEastAsia" w:cstheme="minorHAnsi"/>
          <w:i/>
          <w:iCs/>
        </w:rPr>
        <w:tab/>
      </w:r>
      <w:r w:rsidRPr="000772F9">
        <w:rPr>
          <w:rFonts w:eastAsiaTheme="majorEastAsia" w:cstheme="minorHAnsi"/>
        </w:rPr>
        <w:tab/>
      </w:r>
    </w:p>
    <w:p w14:paraId="0B25DD75" w14:textId="77777777" w:rsidR="00ED6B50" w:rsidRPr="00C36859" w:rsidRDefault="00ED6B50" w:rsidP="00ED6B50">
      <w:pPr>
        <w:spacing w:line="276" w:lineRule="auto"/>
        <w:jc w:val="both"/>
        <w:rPr>
          <w:rFonts w:eastAsiaTheme="majorEastAsia" w:cstheme="minorHAnsi"/>
        </w:rPr>
      </w:pPr>
    </w:p>
    <w:p w14:paraId="46AD9AA2" w14:textId="77777777" w:rsidR="00ED6B50" w:rsidRPr="00C36859" w:rsidRDefault="00ED6B50" w:rsidP="00ED6B50">
      <w:pPr>
        <w:pStyle w:val="Lijstalinea"/>
        <w:numPr>
          <w:ilvl w:val="0"/>
          <w:numId w:val="9"/>
        </w:numPr>
        <w:spacing w:line="276" w:lineRule="auto"/>
        <w:jc w:val="both"/>
        <w:rPr>
          <w:rFonts w:eastAsiaTheme="majorEastAsia" w:cstheme="minorHAnsi"/>
          <w:lang w:val="en-US"/>
        </w:rPr>
      </w:pPr>
      <w:r w:rsidRPr="00C36859">
        <w:rPr>
          <w:rFonts w:eastAsiaTheme="majorEastAsia" w:cstheme="minorHAnsi"/>
          <w:b/>
          <w:bCs/>
          <w:u w:val="single"/>
          <w:lang w:val="en-US"/>
        </w:rPr>
        <w:t>Principe Do No Significant Harm</w:t>
      </w:r>
      <w:r w:rsidRPr="00C36859">
        <w:rPr>
          <w:rFonts w:eastAsiaTheme="majorEastAsia" w:cstheme="minorHAnsi"/>
          <w:lang w:val="en-US"/>
        </w:rPr>
        <w:t xml:space="preserve"> </w:t>
      </w:r>
      <w:r w:rsidRPr="00C36859">
        <w:rPr>
          <w:rFonts w:eastAsiaTheme="majorEastAsia" w:cstheme="minorHAnsi"/>
          <w:b/>
          <w:bCs/>
          <w:lang w:val="en-US"/>
        </w:rPr>
        <w:t>(5 points) </w:t>
      </w:r>
    </w:p>
    <w:p w14:paraId="0D121D7C" w14:textId="77777777" w:rsidR="00ED6B50" w:rsidRDefault="00ED6B50" w:rsidP="00ED6B50">
      <w:pPr>
        <w:pStyle w:val="Lijstalinea"/>
        <w:spacing w:line="276" w:lineRule="auto"/>
        <w:ind w:left="1134"/>
        <w:jc w:val="both"/>
        <w:rPr>
          <w:rFonts w:eastAsiaTheme="majorEastAsia" w:cstheme="minorHAnsi"/>
        </w:rPr>
      </w:pPr>
      <w:r w:rsidRPr="00C36859">
        <w:rPr>
          <w:rFonts w:eastAsiaTheme="majorEastAsia" w:cstheme="minorHAnsi"/>
        </w:rPr>
        <w:t xml:space="preserve">Est-ce que la proposition garantit le respect du principe DNSH ? </w:t>
      </w:r>
    </w:p>
    <w:p w14:paraId="0B01CF5A" w14:textId="77777777" w:rsidR="00ED6B50" w:rsidRPr="000772F9" w:rsidRDefault="00ED6B50" w:rsidP="00ED6B50">
      <w:pPr>
        <w:spacing w:line="276" w:lineRule="auto"/>
        <w:jc w:val="both"/>
        <w:rPr>
          <w:rFonts w:eastAsiaTheme="majorEastAsia" w:cstheme="minorHAnsi"/>
          <w:b/>
          <w:bCs/>
        </w:rPr>
      </w:pPr>
      <w:r>
        <w:rPr>
          <w:rFonts w:eastAsiaTheme="majorEastAsia" w:cstheme="minorHAnsi"/>
        </w:rPr>
        <w:tab/>
      </w:r>
      <w:r>
        <w:rPr>
          <w:rFonts w:eastAsiaTheme="majorEastAsia" w:cstheme="minorHAnsi"/>
          <w:b/>
          <w:bCs/>
        </w:rPr>
        <w:t>Question :</w:t>
      </w:r>
    </w:p>
    <w:p w14:paraId="5F7C771A" w14:textId="77777777" w:rsidR="00ED6B50" w:rsidRPr="000772F9" w:rsidRDefault="00ED6B50" w:rsidP="00ED6B50">
      <w:pPr>
        <w:spacing w:line="276" w:lineRule="auto"/>
        <w:ind w:firstLine="708"/>
        <w:jc w:val="both"/>
        <w:rPr>
          <w:rFonts w:eastAsiaTheme="majorEastAsia" w:cstheme="minorHAnsi"/>
        </w:rPr>
      </w:pPr>
      <w:r w:rsidRPr="000772F9">
        <w:rPr>
          <w:rFonts w:eastAsiaTheme="majorEastAsia" w:cstheme="minorHAnsi"/>
        </w:rPr>
        <w:t xml:space="preserve">Complétez le formulaire Do No </w:t>
      </w:r>
      <w:proofErr w:type="spellStart"/>
      <w:r w:rsidRPr="000772F9">
        <w:rPr>
          <w:rFonts w:eastAsiaTheme="majorEastAsia" w:cstheme="minorHAnsi"/>
        </w:rPr>
        <w:t>Significant</w:t>
      </w:r>
      <w:proofErr w:type="spellEnd"/>
      <w:r w:rsidRPr="000772F9">
        <w:rPr>
          <w:rFonts w:eastAsiaTheme="majorEastAsia" w:cstheme="minorHAnsi"/>
        </w:rPr>
        <w:t xml:space="preserve"> </w:t>
      </w:r>
      <w:proofErr w:type="spellStart"/>
      <w:r w:rsidRPr="000772F9">
        <w:rPr>
          <w:rFonts w:eastAsiaTheme="majorEastAsia" w:cstheme="minorHAnsi"/>
        </w:rPr>
        <w:t>Harm</w:t>
      </w:r>
      <w:proofErr w:type="spellEnd"/>
    </w:p>
    <w:p w14:paraId="44F1FE41" w14:textId="77777777" w:rsidR="00ED6B50" w:rsidRPr="00C36859" w:rsidRDefault="00ED6B50" w:rsidP="00ED6B50">
      <w:pPr>
        <w:pStyle w:val="Lijstalinea"/>
        <w:spacing w:line="276" w:lineRule="auto"/>
        <w:ind w:left="1134"/>
        <w:jc w:val="both"/>
        <w:rPr>
          <w:rFonts w:eastAsiaTheme="majorEastAsia" w:cstheme="minorHAnsi"/>
        </w:rPr>
      </w:pPr>
    </w:p>
    <w:p w14:paraId="12B3ED57" w14:textId="77777777" w:rsidR="00ED6B50" w:rsidRPr="00C36859" w:rsidRDefault="00ED6B50" w:rsidP="00ED6B50">
      <w:pPr>
        <w:pStyle w:val="Lijstalinea"/>
        <w:numPr>
          <w:ilvl w:val="0"/>
          <w:numId w:val="9"/>
        </w:numPr>
        <w:spacing w:line="276" w:lineRule="auto"/>
        <w:ind w:left="1134"/>
        <w:jc w:val="both"/>
        <w:rPr>
          <w:rFonts w:eastAsiaTheme="majorEastAsia" w:cstheme="minorHAnsi"/>
        </w:rPr>
      </w:pPr>
      <w:r w:rsidRPr="00C36859">
        <w:rPr>
          <w:b/>
          <w:bCs/>
          <w:u w:val="single"/>
        </w:rPr>
        <w:t>Egalite des chances, inclusion et non-discrimination</w:t>
      </w:r>
      <w:r w:rsidRPr="00C36859">
        <w:t xml:space="preserve"> </w:t>
      </w:r>
      <w:r w:rsidRPr="00C36859">
        <w:rPr>
          <w:b/>
          <w:bCs/>
        </w:rPr>
        <w:t>(3 points)</w:t>
      </w:r>
    </w:p>
    <w:p w14:paraId="1BA4E166" w14:textId="77777777" w:rsidR="00ED6B50" w:rsidRDefault="00ED6B50" w:rsidP="00ED6B50">
      <w:pPr>
        <w:pStyle w:val="Lijstalinea"/>
        <w:spacing w:line="276" w:lineRule="auto"/>
        <w:ind w:left="1134"/>
        <w:jc w:val="both"/>
      </w:pPr>
      <w:r w:rsidRPr="00C36859">
        <w:t xml:space="preserve">Est-ce que les questions d’égalité des chances, d’inclusion et de non-discrimination sont prises en compte dans le choix du projet, la mise en œuvre du projet et l’utilisation de l’infrastructure? </w:t>
      </w:r>
    </w:p>
    <w:p w14:paraId="1F67C1C6" w14:textId="77777777" w:rsidR="00ED6B50" w:rsidRDefault="00ED6B50" w:rsidP="00ED6B50">
      <w:pPr>
        <w:pStyle w:val="Lijstalinea"/>
        <w:spacing w:line="276" w:lineRule="auto"/>
        <w:ind w:left="1134"/>
        <w:jc w:val="both"/>
      </w:pPr>
    </w:p>
    <w:p w14:paraId="6A8199DA" w14:textId="77777777" w:rsidR="00ED6B50" w:rsidRDefault="00ED6B50" w:rsidP="00ED6B50">
      <w:pPr>
        <w:pStyle w:val="Lijstalinea"/>
        <w:spacing w:line="276" w:lineRule="auto"/>
        <w:ind w:left="1134"/>
        <w:jc w:val="both"/>
      </w:pPr>
    </w:p>
    <w:p w14:paraId="08F820A2" w14:textId="77777777" w:rsidR="00ED6B50" w:rsidRPr="000772F9" w:rsidRDefault="00ED6B50" w:rsidP="00ED6B50">
      <w:pPr>
        <w:pStyle w:val="Lijstalinea"/>
        <w:spacing w:line="276" w:lineRule="auto"/>
        <w:ind w:left="1134"/>
        <w:jc w:val="both"/>
        <w:rPr>
          <w:rFonts w:eastAsiaTheme="majorEastAsia" w:cstheme="minorHAnsi"/>
        </w:rPr>
      </w:pPr>
      <w:r>
        <w:rPr>
          <w:b/>
          <w:bCs/>
        </w:rPr>
        <w:t>Question :</w:t>
      </w:r>
    </w:p>
    <w:p w14:paraId="32089190" w14:textId="77777777" w:rsidR="00ED6B50" w:rsidRPr="000772F9" w:rsidRDefault="00ED6B50" w:rsidP="00ED6B50">
      <w:pPr>
        <w:pStyle w:val="Lijstalinea"/>
        <w:spacing w:line="276" w:lineRule="auto"/>
        <w:ind w:left="1134"/>
        <w:jc w:val="both"/>
        <w:rPr>
          <w:rFonts w:eastAsiaTheme="majorEastAsia" w:cstheme="minorHAnsi"/>
        </w:rPr>
      </w:pPr>
      <w:r w:rsidRPr="000772F9">
        <w:rPr>
          <w:rFonts w:eastAsiaTheme="majorEastAsia" w:cstheme="minorHAnsi"/>
        </w:rPr>
        <w:t xml:space="preserve">Comment le projet prend-il en compte les principes d’égalité des chances, d’inclusion et de non-discrimination dans la mise en œuvre du  projet et dans l’utilisation de l’infrastructure ? </w:t>
      </w:r>
    </w:p>
    <w:p w14:paraId="0DC50952" w14:textId="77777777" w:rsidR="00ED6B50" w:rsidRPr="00C36859" w:rsidRDefault="00ED6B50" w:rsidP="00ED6B50">
      <w:pPr>
        <w:pStyle w:val="Lijstalinea"/>
        <w:spacing w:line="276" w:lineRule="auto"/>
        <w:ind w:left="1134"/>
        <w:jc w:val="both"/>
        <w:rPr>
          <w:rFonts w:eastAsiaTheme="majorEastAsia" w:cstheme="minorHAnsi"/>
          <w:b/>
          <w:bCs/>
        </w:rPr>
      </w:pPr>
      <w:r w:rsidRPr="00C36859">
        <w:rPr>
          <w:rFonts w:eastAsiaTheme="majorEastAsia" w:cstheme="minorHAnsi"/>
          <w:b/>
          <w:bCs/>
        </w:rPr>
        <w:t xml:space="preserve"> </w:t>
      </w:r>
    </w:p>
    <w:p w14:paraId="5B03579E" w14:textId="77777777" w:rsidR="00ED6B50" w:rsidRPr="00C36859" w:rsidRDefault="00ED6B50" w:rsidP="00ED6B50">
      <w:pPr>
        <w:pStyle w:val="Lijstalinea"/>
        <w:numPr>
          <w:ilvl w:val="0"/>
          <w:numId w:val="9"/>
        </w:numPr>
        <w:spacing w:line="276" w:lineRule="auto"/>
        <w:ind w:left="1134"/>
        <w:jc w:val="both"/>
        <w:rPr>
          <w:rFonts w:eastAsiaTheme="majorEastAsia" w:cstheme="minorHAnsi"/>
          <w:b/>
          <w:bCs/>
        </w:rPr>
      </w:pPr>
      <w:r w:rsidRPr="00C36859">
        <w:rPr>
          <w:rFonts w:eastAsiaTheme="majorEastAsia" w:cstheme="minorHAnsi"/>
          <w:b/>
          <w:bCs/>
          <w:u w:val="single"/>
        </w:rPr>
        <w:t>Indicateurs</w:t>
      </w:r>
      <w:r w:rsidRPr="00C36859">
        <w:rPr>
          <w:rFonts w:eastAsiaTheme="majorEastAsia" w:cstheme="minorHAnsi"/>
        </w:rPr>
        <w:t xml:space="preserve"> </w:t>
      </w:r>
      <w:r w:rsidRPr="00C36859">
        <w:rPr>
          <w:rFonts w:eastAsiaTheme="majorEastAsia" w:cstheme="minorHAnsi"/>
          <w:b/>
          <w:bCs/>
        </w:rPr>
        <w:t>(5 points)</w:t>
      </w:r>
    </w:p>
    <w:p w14:paraId="2A453785" w14:textId="77777777" w:rsidR="00ED6B50" w:rsidRPr="00C36859" w:rsidRDefault="00ED6B50" w:rsidP="00ED6B50">
      <w:pPr>
        <w:pStyle w:val="Lijstalinea"/>
        <w:spacing w:line="276" w:lineRule="auto"/>
        <w:ind w:left="1134"/>
        <w:jc w:val="both"/>
        <w:rPr>
          <w:rFonts w:eastAsiaTheme="majorEastAsia" w:cstheme="minorHAnsi"/>
        </w:rPr>
      </w:pPr>
      <w:r w:rsidRPr="00C36859">
        <w:rPr>
          <w:rFonts w:eastAsiaTheme="majorEastAsia" w:cstheme="minorHAnsi"/>
        </w:rPr>
        <w:t>La réalisation des indicateurs sera correctement démontrée et justifiée ?</w:t>
      </w:r>
    </w:p>
    <w:p w14:paraId="3C6FAB1B" w14:textId="77777777" w:rsidR="00ED6B50" w:rsidRDefault="00ED6B50" w:rsidP="00ED6B50">
      <w:pPr>
        <w:pStyle w:val="Lijstalinea"/>
        <w:spacing w:line="276" w:lineRule="auto"/>
        <w:ind w:left="1134"/>
        <w:jc w:val="both"/>
      </w:pPr>
      <w:r w:rsidRPr="00C36859">
        <w:t>Les pièces justificatives proposées correspondent aux fiches d'indicateurs ?</w:t>
      </w:r>
    </w:p>
    <w:p w14:paraId="2303F0B8" w14:textId="77777777" w:rsidR="00ED6B50" w:rsidRDefault="00ED6B50" w:rsidP="00ED6B50">
      <w:pPr>
        <w:pStyle w:val="Lijstalinea"/>
        <w:spacing w:line="276" w:lineRule="auto"/>
        <w:ind w:left="1134"/>
        <w:jc w:val="both"/>
      </w:pPr>
    </w:p>
    <w:p w14:paraId="69368860" w14:textId="77777777" w:rsidR="00ED6B50" w:rsidRDefault="00ED6B50" w:rsidP="00ED6B50">
      <w:pPr>
        <w:pStyle w:val="Lijstalinea"/>
        <w:spacing w:line="276" w:lineRule="auto"/>
        <w:ind w:left="1134"/>
        <w:jc w:val="both"/>
      </w:pPr>
      <w:r>
        <w:rPr>
          <w:b/>
          <w:bCs/>
        </w:rPr>
        <w:t>Questions </w:t>
      </w:r>
      <w:r>
        <w:t>:</w:t>
      </w:r>
    </w:p>
    <w:p w14:paraId="6C1ABA4A" w14:textId="77777777" w:rsidR="00ED6B50" w:rsidRPr="000772F9" w:rsidRDefault="00ED6B50" w:rsidP="00ED6B50">
      <w:pPr>
        <w:pStyle w:val="Lijstalinea"/>
        <w:numPr>
          <w:ilvl w:val="0"/>
          <w:numId w:val="14"/>
        </w:numPr>
        <w:spacing w:line="276" w:lineRule="auto"/>
        <w:jc w:val="both"/>
        <w:rPr>
          <w:rFonts w:eastAsiaTheme="majorEastAsia" w:cstheme="minorHAnsi"/>
        </w:rPr>
      </w:pPr>
      <w:r w:rsidRPr="00C36859">
        <w:t>Quelle est la valeur cible pour chaque indicateur ?</w:t>
      </w:r>
    </w:p>
    <w:p w14:paraId="5869ACE8" w14:textId="77777777" w:rsidR="00ED6B50" w:rsidRPr="000772F9" w:rsidRDefault="00ED6B50" w:rsidP="00ED6B50">
      <w:pPr>
        <w:pStyle w:val="Lijstalinea"/>
        <w:numPr>
          <w:ilvl w:val="0"/>
          <w:numId w:val="14"/>
        </w:numPr>
        <w:spacing w:line="276" w:lineRule="auto"/>
        <w:jc w:val="both"/>
        <w:rPr>
          <w:rFonts w:eastAsiaTheme="majorEastAsia" w:cstheme="minorHAnsi"/>
        </w:rPr>
      </w:pPr>
      <w:r w:rsidRPr="00C36859">
        <w:t>Pour chaque valeur cible, veuillez indiquer la méthode de calcul et les raisons pour lesquelles la valeur cible est réaliste</w:t>
      </w:r>
    </w:p>
    <w:p w14:paraId="691B1C37" w14:textId="77777777" w:rsidR="00ED6B50" w:rsidRPr="004228C2" w:rsidRDefault="00ED6B50" w:rsidP="00ED6B50">
      <w:pPr>
        <w:pStyle w:val="Lijstalinea"/>
        <w:numPr>
          <w:ilvl w:val="0"/>
          <w:numId w:val="14"/>
        </w:numPr>
        <w:spacing w:line="276" w:lineRule="auto"/>
        <w:jc w:val="both"/>
        <w:rPr>
          <w:rFonts w:eastAsiaTheme="majorEastAsia" w:cstheme="minorHAnsi"/>
        </w:rPr>
      </w:pPr>
      <w:r w:rsidRPr="00C36859">
        <w:t xml:space="preserve">Comment allez-vous mesurer les indicateurs pendant le projet ?  </w:t>
      </w:r>
    </w:p>
    <w:p w14:paraId="50166550" w14:textId="77777777" w:rsidR="00ED6B50" w:rsidRPr="000772F9" w:rsidRDefault="00ED6B50" w:rsidP="00ED6B50">
      <w:pPr>
        <w:pBdr>
          <w:bottom w:val="single" w:sz="4" w:space="1" w:color="auto"/>
        </w:pBdr>
        <w:rPr>
          <w:rFonts w:eastAsiaTheme="majorEastAsia" w:cstheme="minorHAnsi"/>
        </w:rPr>
      </w:pPr>
    </w:p>
    <w:p w14:paraId="236F0EC0" w14:textId="77777777" w:rsidR="00ED6B50" w:rsidRPr="00ED6B50" w:rsidRDefault="00ED6B50" w:rsidP="00ED6B50">
      <w:pPr>
        <w:pStyle w:val="Default"/>
        <w:rPr>
          <w:rFonts w:asciiTheme="minorHAnsi" w:hAnsiTheme="minorHAnsi" w:cstheme="minorHAnsi"/>
          <w:sz w:val="22"/>
          <w:szCs w:val="22"/>
        </w:rPr>
      </w:pPr>
    </w:p>
    <w:sectPr w:rsidR="00ED6B50" w:rsidRPr="00ED6B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27F1"/>
    <w:multiLevelType w:val="hybridMultilevel"/>
    <w:tmpl w:val="FC8E5A2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B5157F4"/>
    <w:multiLevelType w:val="hybridMultilevel"/>
    <w:tmpl w:val="993AB75E"/>
    <w:lvl w:ilvl="0" w:tplc="06FC6D0A">
      <w:start w:val="2"/>
      <w:numFmt w:val="decimal"/>
      <w:lvlText w:val="%1"/>
      <w:lvlJc w:val="left"/>
      <w:pPr>
        <w:ind w:left="720" w:hanging="360"/>
      </w:pPr>
      <w:rPr>
        <w:rFonts w:hint="default"/>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D9E0E6E"/>
    <w:multiLevelType w:val="hybridMultilevel"/>
    <w:tmpl w:val="A7EE0872"/>
    <w:lvl w:ilvl="0" w:tplc="080C0003">
      <w:start w:val="1"/>
      <w:numFmt w:val="bullet"/>
      <w:lvlText w:val="o"/>
      <w:lvlJc w:val="left"/>
      <w:pPr>
        <w:ind w:left="1428" w:hanging="360"/>
      </w:pPr>
      <w:rPr>
        <w:rFonts w:ascii="Courier New" w:hAnsi="Courier New" w:cs="Courier New"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3" w15:restartNumberingAfterBreak="0">
    <w:nsid w:val="0F182F89"/>
    <w:multiLevelType w:val="hybridMultilevel"/>
    <w:tmpl w:val="9A8C6E84"/>
    <w:lvl w:ilvl="0" w:tplc="080C000F">
      <w:start w:val="1"/>
      <w:numFmt w:val="decimal"/>
      <w:lvlText w:val="%1."/>
      <w:lvlJc w:val="left"/>
      <w:pPr>
        <w:ind w:left="720" w:hanging="360"/>
      </w:pPr>
      <w:rPr>
        <w:rFonts w:hint="default"/>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CE10C77"/>
    <w:multiLevelType w:val="hybridMultilevel"/>
    <w:tmpl w:val="A67C7190"/>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5" w15:restartNumberingAfterBreak="0">
    <w:nsid w:val="25C93AAC"/>
    <w:multiLevelType w:val="hybridMultilevel"/>
    <w:tmpl w:val="16C872E4"/>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6" w15:restartNumberingAfterBreak="0">
    <w:nsid w:val="2803372F"/>
    <w:multiLevelType w:val="hybridMultilevel"/>
    <w:tmpl w:val="80469534"/>
    <w:lvl w:ilvl="0" w:tplc="080C0003">
      <w:start w:val="1"/>
      <w:numFmt w:val="bullet"/>
      <w:lvlText w:val="o"/>
      <w:lvlJc w:val="left"/>
      <w:pPr>
        <w:ind w:left="1423" w:hanging="360"/>
      </w:pPr>
      <w:rPr>
        <w:rFonts w:ascii="Courier New" w:hAnsi="Courier New" w:cs="Courier New" w:hint="default"/>
      </w:rPr>
    </w:lvl>
    <w:lvl w:ilvl="1" w:tplc="080C0003" w:tentative="1">
      <w:start w:val="1"/>
      <w:numFmt w:val="bullet"/>
      <w:lvlText w:val="o"/>
      <w:lvlJc w:val="left"/>
      <w:pPr>
        <w:ind w:left="2143" w:hanging="360"/>
      </w:pPr>
      <w:rPr>
        <w:rFonts w:ascii="Courier New" w:hAnsi="Courier New" w:cs="Courier New" w:hint="default"/>
      </w:rPr>
    </w:lvl>
    <w:lvl w:ilvl="2" w:tplc="080C0005" w:tentative="1">
      <w:start w:val="1"/>
      <w:numFmt w:val="bullet"/>
      <w:lvlText w:val=""/>
      <w:lvlJc w:val="left"/>
      <w:pPr>
        <w:ind w:left="2863" w:hanging="360"/>
      </w:pPr>
      <w:rPr>
        <w:rFonts w:ascii="Wingdings" w:hAnsi="Wingdings" w:hint="default"/>
      </w:rPr>
    </w:lvl>
    <w:lvl w:ilvl="3" w:tplc="080C0001" w:tentative="1">
      <w:start w:val="1"/>
      <w:numFmt w:val="bullet"/>
      <w:lvlText w:val=""/>
      <w:lvlJc w:val="left"/>
      <w:pPr>
        <w:ind w:left="3583" w:hanging="360"/>
      </w:pPr>
      <w:rPr>
        <w:rFonts w:ascii="Symbol" w:hAnsi="Symbol" w:hint="default"/>
      </w:rPr>
    </w:lvl>
    <w:lvl w:ilvl="4" w:tplc="080C0003" w:tentative="1">
      <w:start w:val="1"/>
      <w:numFmt w:val="bullet"/>
      <w:lvlText w:val="o"/>
      <w:lvlJc w:val="left"/>
      <w:pPr>
        <w:ind w:left="4303" w:hanging="360"/>
      </w:pPr>
      <w:rPr>
        <w:rFonts w:ascii="Courier New" w:hAnsi="Courier New" w:cs="Courier New" w:hint="default"/>
      </w:rPr>
    </w:lvl>
    <w:lvl w:ilvl="5" w:tplc="080C0005" w:tentative="1">
      <w:start w:val="1"/>
      <w:numFmt w:val="bullet"/>
      <w:lvlText w:val=""/>
      <w:lvlJc w:val="left"/>
      <w:pPr>
        <w:ind w:left="5023" w:hanging="360"/>
      </w:pPr>
      <w:rPr>
        <w:rFonts w:ascii="Wingdings" w:hAnsi="Wingdings" w:hint="default"/>
      </w:rPr>
    </w:lvl>
    <w:lvl w:ilvl="6" w:tplc="080C0001" w:tentative="1">
      <w:start w:val="1"/>
      <w:numFmt w:val="bullet"/>
      <w:lvlText w:val=""/>
      <w:lvlJc w:val="left"/>
      <w:pPr>
        <w:ind w:left="5743" w:hanging="360"/>
      </w:pPr>
      <w:rPr>
        <w:rFonts w:ascii="Symbol" w:hAnsi="Symbol" w:hint="default"/>
      </w:rPr>
    </w:lvl>
    <w:lvl w:ilvl="7" w:tplc="080C0003" w:tentative="1">
      <w:start w:val="1"/>
      <w:numFmt w:val="bullet"/>
      <w:lvlText w:val="o"/>
      <w:lvlJc w:val="left"/>
      <w:pPr>
        <w:ind w:left="6463" w:hanging="360"/>
      </w:pPr>
      <w:rPr>
        <w:rFonts w:ascii="Courier New" w:hAnsi="Courier New" w:cs="Courier New" w:hint="default"/>
      </w:rPr>
    </w:lvl>
    <w:lvl w:ilvl="8" w:tplc="080C0005" w:tentative="1">
      <w:start w:val="1"/>
      <w:numFmt w:val="bullet"/>
      <w:lvlText w:val=""/>
      <w:lvlJc w:val="left"/>
      <w:pPr>
        <w:ind w:left="7183" w:hanging="360"/>
      </w:pPr>
      <w:rPr>
        <w:rFonts w:ascii="Wingdings" w:hAnsi="Wingdings" w:hint="default"/>
      </w:rPr>
    </w:lvl>
  </w:abstractNum>
  <w:abstractNum w:abstractNumId="7" w15:restartNumberingAfterBreak="0">
    <w:nsid w:val="2E7D2C5E"/>
    <w:multiLevelType w:val="hybridMultilevel"/>
    <w:tmpl w:val="8C0050CC"/>
    <w:lvl w:ilvl="0" w:tplc="080C0003">
      <w:start w:val="1"/>
      <w:numFmt w:val="bullet"/>
      <w:lvlText w:val="o"/>
      <w:lvlJc w:val="left"/>
      <w:pPr>
        <w:ind w:left="1428" w:hanging="360"/>
      </w:pPr>
      <w:rPr>
        <w:rFonts w:ascii="Courier New" w:hAnsi="Courier New" w:cs="Courier New"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8" w15:restartNumberingAfterBreak="0">
    <w:nsid w:val="2F852D24"/>
    <w:multiLevelType w:val="hybridMultilevel"/>
    <w:tmpl w:val="F5E2785E"/>
    <w:lvl w:ilvl="0" w:tplc="080C0003">
      <w:start w:val="1"/>
      <w:numFmt w:val="bullet"/>
      <w:lvlText w:val="o"/>
      <w:lvlJc w:val="left"/>
      <w:pPr>
        <w:ind w:left="1854" w:hanging="360"/>
      </w:pPr>
      <w:rPr>
        <w:rFonts w:ascii="Courier New" w:hAnsi="Courier New" w:cs="Courier New" w:hint="default"/>
      </w:rPr>
    </w:lvl>
    <w:lvl w:ilvl="1" w:tplc="080C0003" w:tentative="1">
      <w:start w:val="1"/>
      <w:numFmt w:val="bullet"/>
      <w:lvlText w:val="o"/>
      <w:lvlJc w:val="left"/>
      <w:pPr>
        <w:ind w:left="2574" w:hanging="360"/>
      </w:pPr>
      <w:rPr>
        <w:rFonts w:ascii="Courier New" w:hAnsi="Courier New" w:cs="Courier New" w:hint="default"/>
      </w:rPr>
    </w:lvl>
    <w:lvl w:ilvl="2" w:tplc="080C0005" w:tentative="1">
      <w:start w:val="1"/>
      <w:numFmt w:val="bullet"/>
      <w:lvlText w:val=""/>
      <w:lvlJc w:val="left"/>
      <w:pPr>
        <w:ind w:left="3294" w:hanging="360"/>
      </w:pPr>
      <w:rPr>
        <w:rFonts w:ascii="Wingdings" w:hAnsi="Wingdings" w:hint="default"/>
      </w:rPr>
    </w:lvl>
    <w:lvl w:ilvl="3" w:tplc="080C0001" w:tentative="1">
      <w:start w:val="1"/>
      <w:numFmt w:val="bullet"/>
      <w:lvlText w:val=""/>
      <w:lvlJc w:val="left"/>
      <w:pPr>
        <w:ind w:left="4014" w:hanging="360"/>
      </w:pPr>
      <w:rPr>
        <w:rFonts w:ascii="Symbol" w:hAnsi="Symbol" w:hint="default"/>
      </w:rPr>
    </w:lvl>
    <w:lvl w:ilvl="4" w:tplc="080C0003" w:tentative="1">
      <w:start w:val="1"/>
      <w:numFmt w:val="bullet"/>
      <w:lvlText w:val="o"/>
      <w:lvlJc w:val="left"/>
      <w:pPr>
        <w:ind w:left="4734" w:hanging="360"/>
      </w:pPr>
      <w:rPr>
        <w:rFonts w:ascii="Courier New" w:hAnsi="Courier New" w:cs="Courier New" w:hint="default"/>
      </w:rPr>
    </w:lvl>
    <w:lvl w:ilvl="5" w:tplc="080C0005" w:tentative="1">
      <w:start w:val="1"/>
      <w:numFmt w:val="bullet"/>
      <w:lvlText w:val=""/>
      <w:lvlJc w:val="left"/>
      <w:pPr>
        <w:ind w:left="5454" w:hanging="360"/>
      </w:pPr>
      <w:rPr>
        <w:rFonts w:ascii="Wingdings" w:hAnsi="Wingdings" w:hint="default"/>
      </w:rPr>
    </w:lvl>
    <w:lvl w:ilvl="6" w:tplc="080C0001" w:tentative="1">
      <w:start w:val="1"/>
      <w:numFmt w:val="bullet"/>
      <w:lvlText w:val=""/>
      <w:lvlJc w:val="left"/>
      <w:pPr>
        <w:ind w:left="6174" w:hanging="360"/>
      </w:pPr>
      <w:rPr>
        <w:rFonts w:ascii="Symbol" w:hAnsi="Symbol" w:hint="default"/>
      </w:rPr>
    </w:lvl>
    <w:lvl w:ilvl="7" w:tplc="080C0003" w:tentative="1">
      <w:start w:val="1"/>
      <w:numFmt w:val="bullet"/>
      <w:lvlText w:val="o"/>
      <w:lvlJc w:val="left"/>
      <w:pPr>
        <w:ind w:left="6894" w:hanging="360"/>
      </w:pPr>
      <w:rPr>
        <w:rFonts w:ascii="Courier New" w:hAnsi="Courier New" w:cs="Courier New" w:hint="default"/>
      </w:rPr>
    </w:lvl>
    <w:lvl w:ilvl="8" w:tplc="080C0005" w:tentative="1">
      <w:start w:val="1"/>
      <w:numFmt w:val="bullet"/>
      <w:lvlText w:val=""/>
      <w:lvlJc w:val="left"/>
      <w:pPr>
        <w:ind w:left="7614" w:hanging="360"/>
      </w:pPr>
      <w:rPr>
        <w:rFonts w:ascii="Wingdings" w:hAnsi="Wingdings" w:hint="default"/>
      </w:rPr>
    </w:lvl>
  </w:abstractNum>
  <w:abstractNum w:abstractNumId="9" w15:restartNumberingAfterBreak="0">
    <w:nsid w:val="4F687C92"/>
    <w:multiLevelType w:val="hybridMultilevel"/>
    <w:tmpl w:val="353EF794"/>
    <w:lvl w:ilvl="0" w:tplc="6658ACEA">
      <w:start w:val="1"/>
      <w:numFmt w:val="decimal"/>
      <w:lvlText w:val="%1)"/>
      <w:lvlJc w:val="left"/>
      <w:pPr>
        <w:ind w:left="1080" w:hanging="360"/>
      </w:pPr>
      <w:rPr>
        <w:rFonts w:hint="default"/>
        <w:u w:val="single"/>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0" w15:restartNumberingAfterBreak="0">
    <w:nsid w:val="659A2258"/>
    <w:multiLevelType w:val="hybridMultilevel"/>
    <w:tmpl w:val="96CEF154"/>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67D06F38"/>
    <w:multiLevelType w:val="hybridMultilevel"/>
    <w:tmpl w:val="2A4AC9CC"/>
    <w:lvl w:ilvl="0" w:tplc="785AA0D6">
      <w:start w:val="1"/>
      <w:numFmt w:val="decimal"/>
      <w:lvlText w:val="%1."/>
      <w:lvlJc w:val="left"/>
      <w:pPr>
        <w:ind w:left="1080" w:hanging="360"/>
      </w:pPr>
    </w:lvl>
    <w:lvl w:ilvl="1" w:tplc="080C0019">
      <w:start w:val="1"/>
      <w:numFmt w:val="lowerLetter"/>
      <w:lvlText w:val="%2."/>
      <w:lvlJc w:val="left"/>
      <w:pPr>
        <w:ind w:left="1800" w:hanging="360"/>
      </w:pPr>
    </w:lvl>
    <w:lvl w:ilvl="2" w:tplc="080C001B">
      <w:start w:val="1"/>
      <w:numFmt w:val="lowerRoman"/>
      <w:lvlText w:val="%3."/>
      <w:lvlJc w:val="right"/>
      <w:pPr>
        <w:ind w:left="2520" w:hanging="180"/>
      </w:pPr>
    </w:lvl>
    <w:lvl w:ilvl="3" w:tplc="080C000F">
      <w:start w:val="1"/>
      <w:numFmt w:val="decimal"/>
      <w:lvlText w:val="%4."/>
      <w:lvlJc w:val="left"/>
      <w:pPr>
        <w:ind w:left="3240" w:hanging="360"/>
      </w:pPr>
    </w:lvl>
    <w:lvl w:ilvl="4" w:tplc="080C0019">
      <w:start w:val="1"/>
      <w:numFmt w:val="lowerLetter"/>
      <w:lvlText w:val="%5."/>
      <w:lvlJc w:val="left"/>
      <w:pPr>
        <w:ind w:left="3960" w:hanging="360"/>
      </w:pPr>
    </w:lvl>
    <w:lvl w:ilvl="5" w:tplc="080C001B">
      <w:start w:val="1"/>
      <w:numFmt w:val="lowerRoman"/>
      <w:lvlText w:val="%6."/>
      <w:lvlJc w:val="right"/>
      <w:pPr>
        <w:ind w:left="4680" w:hanging="180"/>
      </w:pPr>
    </w:lvl>
    <w:lvl w:ilvl="6" w:tplc="080C000F">
      <w:start w:val="1"/>
      <w:numFmt w:val="decimal"/>
      <w:lvlText w:val="%7."/>
      <w:lvlJc w:val="left"/>
      <w:pPr>
        <w:ind w:left="5400" w:hanging="360"/>
      </w:pPr>
    </w:lvl>
    <w:lvl w:ilvl="7" w:tplc="080C0019">
      <w:start w:val="1"/>
      <w:numFmt w:val="lowerLetter"/>
      <w:lvlText w:val="%8."/>
      <w:lvlJc w:val="left"/>
      <w:pPr>
        <w:ind w:left="6120" w:hanging="360"/>
      </w:pPr>
    </w:lvl>
    <w:lvl w:ilvl="8" w:tplc="080C001B">
      <w:start w:val="1"/>
      <w:numFmt w:val="lowerRoman"/>
      <w:lvlText w:val="%9."/>
      <w:lvlJc w:val="right"/>
      <w:pPr>
        <w:ind w:left="6840" w:hanging="180"/>
      </w:pPr>
    </w:lvl>
  </w:abstractNum>
  <w:abstractNum w:abstractNumId="12" w15:restartNumberingAfterBreak="0">
    <w:nsid w:val="69F76DFD"/>
    <w:multiLevelType w:val="hybridMultilevel"/>
    <w:tmpl w:val="7E40DF66"/>
    <w:lvl w:ilvl="0" w:tplc="080C0003">
      <w:start w:val="1"/>
      <w:numFmt w:val="bullet"/>
      <w:lvlText w:val="o"/>
      <w:lvlJc w:val="left"/>
      <w:pPr>
        <w:ind w:left="1428" w:hanging="360"/>
      </w:pPr>
      <w:rPr>
        <w:rFonts w:ascii="Courier New" w:hAnsi="Courier New" w:cs="Courier New"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3" w15:restartNumberingAfterBreak="0">
    <w:nsid w:val="7110478F"/>
    <w:multiLevelType w:val="hybridMultilevel"/>
    <w:tmpl w:val="E76CA582"/>
    <w:lvl w:ilvl="0" w:tplc="080C0003">
      <w:start w:val="1"/>
      <w:numFmt w:val="bullet"/>
      <w:lvlText w:val="o"/>
      <w:lvlJc w:val="left"/>
      <w:pPr>
        <w:ind w:left="1423" w:hanging="360"/>
      </w:pPr>
      <w:rPr>
        <w:rFonts w:ascii="Courier New" w:hAnsi="Courier New" w:cs="Courier New" w:hint="default"/>
      </w:rPr>
    </w:lvl>
    <w:lvl w:ilvl="1" w:tplc="080C0003" w:tentative="1">
      <w:start w:val="1"/>
      <w:numFmt w:val="bullet"/>
      <w:lvlText w:val="o"/>
      <w:lvlJc w:val="left"/>
      <w:pPr>
        <w:ind w:left="2143" w:hanging="360"/>
      </w:pPr>
      <w:rPr>
        <w:rFonts w:ascii="Courier New" w:hAnsi="Courier New" w:cs="Courier New" w:hint="default"/>
      </w:rPr>
    </w:lvl>
    <w:lvl w:ilvl="2" w:tplc="080C0005" w:tentative="1">
      <w:start w:val="1"/>
      <w:numFmt w:val="bullet"/>
      <w:lvlText w:val=""/>
      <w:lvlJc w:val="left"/>
      <w:pPr>
        <w:ind w:left="2863" w:hanging="360"/>
      </w:pPr>
      <w:rPr>
        <w:rFonts w:ascii="Wingdings" w:hAnsi="Wingdings" w:hint="default"/>
      </w:rPr>
    </w:lvl>
    <w:lvl w:ilvl="3" w:tplc="080C0001" w:tentative="1">
      <w:start w:val="1"/>
      <w:numFmt w:val="bullet"/>
      <w:lvlText w:val=""/>
      <w:lvlJc w:val="left"/>
      <w:pPr>
        <w:ind w:left="3583" w:hanging="360"/>
      </w:pPr>
      <w:rPr>
        <w:rFonts w:ascii="Symbol" w:hAnsi="Symbol" w:hint="default"/>
      </w:rPr>
    </w:lvl>
    <w:lvl w:ilvl="4" w:tplc="080C0003" w:tentative="1">
      <w:start w:val="1"/>
      <w:numFmt w:val="bullet"/>
      <w:lvlText w:val="o"/>
      <w:lvlJc w:val="left"/>
      <w:pPr>
        <w:ind w:left="4303" w:hanging="360"/>
      </w:pPr>
      <w:rPr>
        <w:rFonts w:ascii="Courier New" w:hAnsi="Courier New" w:cs="Courier New" w:hint="default"/>
      </w:rPr>
    </w:lvl>
    <w:lvl w:ilvl="5" w:tplc="080C0005" w:tentative="1">
      <w:start w:val="1"/>
      <w:numFmt w:val="bullet"/>
      <w:lvlText w:val=""/>
      <w:lvlJc w:val="left"/>
      <w:pPr>
        <w:ind w:left="5023" w:hanging="360"/>
      </w:pPr>
      <w:rPr>
        <w:rFonts w:ascii="Wingdings" w:hAnsi="Wingdings" w:hint="default"/>
      </w:rPr>
    </w:lvl>
    <w:lvl w:ilvl="6" w:tplc="080C0001" w:tentative="1">
      <w:start w:val="1"/>
      <w:numFmt w:val="bullet"/>
      <w:lvlText w:val=""/>
      <w:lvlJc w:val="left"/>
      <w:pPr>
        <w:ind w:left="5743" w:hanging="360"/>
      </w:pPr>
      <w:rPr>
        <w:rFonts w:ascii="Symbol" w:hAnsi="Symbol" w:hint="default"/>
      </w:rPr>
    </w:lvl>
    <w:lvl w:ilvl="7" w:tplc="080C0003" w:tentative="1">
      <w:start w:val="1"/>
      <w:numFmt w:val="bullet"/>
      <w:lvlText w:val="o"/>
      <w:lvlJc w:val="left"/>
      <w:pPr>
        <w:ind w:left="6463" w:hanging="360"/>
      </w:pPr>
      <w:rPr>
        <w:rFonts w:ascii="Courier New" w:hAnsi="Courier New" w:cs="Courier New" w:hint="default"/>
      </w:rPr>
    </w:lvl>
    <w:lvl w:ilvl="8" w:tplc="080C0005" w:tentative="1">
      <w:start w:val="1"/>
      <w:numFmt w:val="bullet"/>
      <w:lvlText w:val=""/>
      <w:lvlJc w:val="left"/>
      <w:pPr>
        <w:ind w:left="7183" w:hanging="360"/>
      </w:pPr>
      <w:rPr>
        <w:rFonts w:ascii="Wingdings" w:hAnsi="Wingdings" w:hint="default"/>
      </w:rPr>
    </w:lvl>
  </w:abstractNum>
  <w:num w:numId="1" w16cid:durableId="1878857489">
    <w:abstractNumId w:val="0"/>
  </w:num>
  <w:num w:numId="2" w16cid:durableId="440300175">
    <w:abstractNumId w:val="5"/>
  </w:num>
  <w:num w:numId="3" w16cid:durableId="20933547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1057272">
    <w:abstractNumId w:val="9"/>
  </w:num>
  <w:num w:numId="5" w16cid:durableId="863249158">
    <w:abstractNumId w:val="10"/>
  </w:num>
  <w:num w:numId="6" w16cid:durableId="1965118122">
    <w:abstractNumId w:val="7"/>
  </w:num>
  <w:num w:numId="7" w16cid:durableId="800226960">
    <w:abstractNumId w:val="2"/>
  </w:num>
  <w:num w:numId="8" w16cid:durableId="746806528">
    <w:abstractNumId w:val="3"/>
  </w:num>
  <w:num w:numId="9" w16cid:durableId="562757874">
    <w:abstractNumId w:val="1"/>
  </w:num>
  <w:num w:numId="10" w16cid:durableId="58291088">
    <w:abstractNumId w:val="4"/>
  </w:num>
  <w:num w:numId="11" w16cid:durableId="910387084">
    <w:abstractNumId w:val="6"/>
  </w:num>
  <w:num w:numId="12" w16cid:durableId="1085222590">
    <w:abstractNumId w:val="12"/>
  </w:num>
  <w:num w:numId="13" w16cid:durableId="2023504546">
    <w:abstractNumId w:val="13"/>
  </w:num>
  <w:num w:numId="14" w16cid:durableId="5724749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21D5F"/>
    <w:rsid w:val="00503594"/>
    <w:rsid w:val="00832067"/>
    <w:rsid w:val="00B21D5F"/>
    <w:rsid w:val="00C4599D"/>
    <w:rsid w:val="00ED6B50"/>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D2945"/>
  <w15:docId w15:val="{B12E5E9C-F0D5-4E45-BECD-426229421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21D5F"/>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List Paragraph compact,Normal bullet 2,Paragraphe de liste 2,Reference list,Bullet list,Numbered List,List Paragraph1,1st level - Bullet List Paragraph,Lettre d'introduction,Paragraph,Bullet EY,List Paragraph11,Normal bullet 21,b1"/>
    <w:basedOn w:val="Standaard"/>
    <w:link w:val="LijstalineaChar"/>
    <w:uiPriority w:val="34"/>
    <w:qFormat/>
    <w:rsid w:val="00B21D5F"/>
    <w:pPr>
      <w:ind w:left="720"/>
      <w:contextualSpacing/>
    </w:pPr>
  </w:style>
  <w:style w:type="character" w:customStyle="1" w:styleId="LijstalineaChar">
    <w:name w:val="Lijstalinea Char"/>
    <w:aliases w:val="List Paragraph compact Char,Normal bullet 2 Char,Paragraphe de liste 2 Char,Reference list Char,Bullet list Char,Numbered List Char,List Paragraph1 Char,1st level - Bullet List Paragraph Char,Lettre d'introduction Char,Paragraph Char"/>
    <w:link w:val="Lijstalinea"/>
    <w:uiPriority w:val="34"/>
    <w:qFormat/>
    <w:locked/>
    <w:rsid w:val="00B21D5F"/>
    <w:rPr>
      <w:lang w:val="fr-BE"/>
    </w:rPr>
  </w:style>
  <w:style w:type="paragraph" w:customStyle="1" w:styleId="Default">
    <w:name w:val="Default"/>
    <w:rsid w:val="00B21D5F"/>
    <w:pPr>
      <w:autoSpaceDE w:val="0"/>
      <w:autoSpaceDN w:val="0"/>
      <w:adjustRightInd w:val="0"/>
      <w:spacing w:after="0" w:line="240" w:lineRule="auto"/>
    </w:pPr>
    <w:rPr>
      <w:rFonts w:ascii="Calibri" w:hAnsi="Calibri" w:cs="Calibri"/>
      <w:color w:val="000000"/>
      <w:sz w:val="24"/>
      <w:szCs w:val="24"/>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FD080-2D9E-46A7-8288-FC025DB22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4</Pages>
  <Words>1238</Words>
  <Characters>7059</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VLEMINCKX Stan</dc:creator>
  <cp:keywords/>
  <dc:description/>
  <cp:lastModifiedBy>VLEMINCKX Stan</cp:lastModifiedBy>
  <cp:revision>1</cp:revision>
  <dcterms:created xsi:type="dcterms:W3CDTF">2023-03-21T11:10:00Z</dcterms:created>
  <dcterms:modified xsi:type="dcterms:W3CDTF">2023-03-23T09:25:00Z</dcterms:modified>
</cp:coreProperties>
</file>